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A92DCA" w:rsidRDefault="00A92DCA">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A92DCA" w:rsidRDefault="00A92DCA">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A92DCA" w:rsidRDefault="00A92DCA">
                      <w:pPr>
                        <w:jc w:val="left"/>
                        <w:textDirection w:val="btLr"/>
                      </w:pPr>
                    </w:p>
                  </w:txbxContent>
                </v:textbox>
                <w10:wrap anchorx="page" anchory="page"/>
              </v:rect>
            </w:pict>
          </mc:Fallback>
        </mc:AlternateContent>
      </w: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66EFF54B" w14:textId="7BB50B99" w:rsidR="00FD2651" w:rsidRDefault="0043613A">
      <w:pPr>
        <w:pBdr>
          <w:top w:val="nil"/>
          <w:left w:val="nil"/>
          <w:bottom w:val="nil"/>
          <w:right w:val="nil"/>
          <w:between w:val="nil"/>
        </w:pBdr>
        <w:jc w:val="center"/>
        <w:rPr>
          <w:color w:val="000000"/>
          <w:sz w:val="134"/>
          <w:szCs w:val="134"/>
        </w:rPr>
      </w:pPr>
      <w:r w:rsidRPr="006073D7">
        <w:rPr>
          <w:color w:val="000000"/>
          <w:sz w:val="134"/>
          <w:szCs w:val="134"/>
        </w:rPr>
        <w:t xml:space="preserve">Procurement of GOODS </w:t>
      </w:r>
    </w:p>
    <w:p w14:paraId="6B8AD734" w14:textId="77777777" w:rsidR="008F7783" w:rsidRPr="006073D7" w:rsidRDefault="008F7783">
      <w:pPr>
        <w:pBdr>
          <w:top w:val="nil"/>
          <w:left w:val="nil"/>
          <w:bottom w:val="nil"/>
          <w:right w:val="nil"/>
          <w:between w:val="nil"/>
        </w:pBdr>
        <w:jc w:val="center"/>
        <w:rPr>
          <w:rFonts w:ascii="Cambria" w:eastAsia="Cambria" w:hAnsi="Cambria" w:cs="Cambria"/>
          <w:color w:val="000000"/>
          <w:sz w:val="26"/>
          <w:szCs w:val="26"/>
        </w:rPr>
      </w:pPr>
    </w:p>
    <w:p w14:paraId="1EA233F6" w14:textId="77777777" w:rsidR="00FD2651" w:rsidRPr="006073D7" w:rsidRDefault="00FD2651">
      <w:pPr>
        <w:jc w:val="center"/>
        <w:rPr>
          <w:sz w:val="48"/>
          <w:szCs w:val="48"/>
        </w:rPr>
      </w:pPr>
    </w:p>
    <w:p w14:paraId="7F0EF45E" w14:textId="77777777" w:rsidR="008F7783" w:rsidRDefault="008F7783" w:rsidP="008F7783">
      <w:pPr>
        <w:tabs>
          <w:tab w:val="left" w:pos="180"/>
          <w:tab w:val="left" w:pos="270"/>
          <w:tab w:val="left" w:pos="360"/>
        </w:tabs>
        <w:rPr>
          <w:rFonts w:ascii="Tahoma" w:hAnsi="Tahoma" w:cs="Tahoma"/>
          <w:b/>
          <w:sz w:val="28"/>
          <w:szCs w:val="28"/>
        </w:rPr>
      </w:pPr>
      <w:r w:rsidRPr="00CC74D5">
        <w:rPr>
          <w:rFonts w:ascii="Tahoma" w:hAnsi="Tahoma" w:cs="Tahoma"/>
          <w:b/>
          <w:sz w:val="28"/>
          <w:szCs w:val="28"/>
        </w:rPr>
        <w:t xml:space="preserve">CONTRACT ID      </w:t>
      </w:r>
      <w:r w:rsidRPr="00CC74D5">
        <w:rPr>
          <w:rFonts w:ascii="Tahoma" w:hAnsi="Tahoma" w:cs="Tahoma"/>
          <w:b/>
          <w:sz w:val="28"/>
          <w:szCs w:val="28"/>
        </w:rPr>
        <w:tab/>
        <w:t xml:space="preserve">:    </w:t>
      </w:r>
      <w:bookmarkStart w:id="1" w:name="OLE_LINK1"/>
      <w:r w:rsidRPr="00CC74D5">
        <w:rPr>
          <w:rFonts w:ascii="Tahoma" w:hAnsi="Tahoma" w:cs="Tahoma"/>
          <w:b/>
          <w:sz w:val="28"/>
          <w:szCs w:val="28"/>
        </w:rPr>
        <w:t>2</w:t>
      </w:r>
      <w:r>
        <w:rPr>
          <w:rFonts w:ascii="Tahoma" w:hAnsi="Tahoma" w:cs="Tahoma"/>
          <w:b/>
          <w:sz w:val="28"/>
          <w:szCs w:val="28"/>
        </w:rPr>
        <w:t>4</w:t>
      </w:r>
      <w:r w:rsidRPr="00CC74D5">
        <w:rPr>
          <w:rFonts w:ascii="Tahoma" w:hAnsi="Tahoma" w:cs="Tahoma"/>
          <w:b/>
          <w:sz w:val="28"/>
          <w:szCs w:val="28"/>
        </w:rPr>
        <w:t>GEG00</w:t>
      </w:r>
      <w:bookmarkEnd w:id="1"/>
      <w:r>
        <w:rPr>
          <w:rFonts w:ascii="Tahoma" w:hAnsi="Tahoma" w:cs="Tahoma"/>
          <w:b/>
          <w:sz w:val="28"/>
          <w:szCs w:val="28"/>
        </w:rPr>
        <w:t>20</w:t>
      </w:r>
    </w:p>
    <w:p w14:paraId="7BC1B733" w14:textId="77777777" w:rsidR="008F7783" w:rsidRPr="00CC74D5" w:rsidRDefault="008F7783" w:rsidP="008F7783">
      <w:pPr>
        <w:tabs>
          <w:tab w:val="left" w:pos="180"/>
          <w:tab w:val="left" w:pos="270"/>
          <w:tab w:val="left" w:pos="360"/>
        </w:tabs>
        <w:rPr>
          <w:rFonts w:ascii="Tahoma" w:hAnsi="Tahoma" w:cs="Tahoma"/>
          <w:b/>
          <w:sz w:val="28"/>
          <w:szCs w:val="28"/>
        </w:rPr>
      </w:pPr>
    </w:p>
    <w:p w14:paraId="519E25DF" w14:textId="77777777" w:rsidR="008F7783" w:rsidRDefault="008F7783" w:rsidP="008F7783">
      <w:pPr>
        <w:rPr>
          <w:rFonts w:ascii="Tahoma" w:hAnsi="Tahoma" w:cs="Tahoma"/>
          <w:b/>
          <w:sz w:val="28"/>
          <w:szCs w:val="28"/>
        </w:rPr>
      </w:pPr>
      <w:r>
        <w:rPr>
          <w:rFonts w:ascii="Tahoma" w:hAnsi="Tahoma" w:cs="Tahoma"/>
          <w:b/>
          <w:sz w:val="28"/>
          <w:szCs w:val="28"/>
        </w:rPr>
        <w:t xml:space="preserve">CONTRACT NAME     </w:t>
      </w:r>
      <w:r>
        <w:rPr>
          <w:rFonts w:ascii="Tahoma" w:hAnsi="Tahoma" w:cs="Tahoma"/>
          <w:b/>
          <w:sz w:val="28"/>
          <w:szCs w:val="28"/>
        </w:rPr>
        <w:tab/>
        <w:t xml:space="preserve">: </w:t>
      </w:r>
      <w:r w:rsidRPr="0023253B">
        <w:rPr>
          <w:rFonts w:ascii="Tahoma" w:hAnsi="Tahoma" w:cs="Tahoma"/>
          <w:b/>
          <w:sz w:val="28"/>
          <w:szCs w:val="28"/>
        </w:rPr>
        <w:t xml:space="preserve">Supply/Delivery, </w:t>
      </w:r>
      <w:proofErr w:type="gramStart"/>
      <w:r w:rsidRPr="0023253B">
        <w:rPr>
          <w:rFonts w:ascii="Tahoma" w:hAnsi="Tahoma" w:cs="Tahoma"/>
          <w:b/>
          <w:sz w:val="28"/>
          <w:szCs w:val="28"/>
        </w:rPr>
        <w:t>Installation  and</w:t>
      </w:r>
      <w:proofErr w:type="gramEnd"/>
      <w:r w:rsidRPr="0023253B">
        <w:rPr>
          <w:rFonts w:ascii="Tahoma" w:hAnsi="Tahoma" w:cs="Tahoma"/>
          <w:b/>
          <w:sz w:val="28"/>
          <w:szCs w:val="28"/>
        </w:rPr>
        <w:t xml:space="preserve"> Commissioning of Various Office Equipment and Appliances for use of DPWH Palawan 3rd DEO,</w:t>
      </w:r>
      <w:r>
        <w:rPr>
          <w:rFonts w:ascii="Tahoma" w:hAnsi="Tahoma" w:cs="Tahoma"/>
          <w:b/>
          <w:sz w:val="28"/>
          <w:szCs w:val="28"/>
        </w:rPr>
        <w:tab/>
      </w:r>
    </w:p>
    <w:p w14:paraId="3B1FD014" w14:textId="77777777" w:rsidR="008F7783" w:rsidRPr="00CC74D5" w:rsidRDefault="008F7783" w:rsidP="008F7783">
      <w:pPr>
        <w:rPr>
          <w:rFonts w:ascii="Tahoma" w:hAnsi="Tahoma" w:cs="Tahoma"/>
          <w:b/>
          <w:sz w:val="28"/>
          <w:szCs w:val="28"/>
        </w:rPr>
      </w:pPr>
    </w:p>
    <w:p w14:paraId="4E7E509A" w14:textId="77777777" w:rsidR="008F7783" w:rsidRDefault="008F7783" w:rsidP="008F7783">
      <w:pPr>
        <w:rPr>
          <w:rFonts w:ascii="Tahoma" w:hAnsi="Tahoma" w:cs="Tahoma"/>
          <w:b/>
          <w:sz w:val="28"/>
          <w:szCs w:val="28"/>
        </w:rPr>
      </w:pPr>
      <w:r>
        <w:rPr>
          <w:rFonts w:ascii="Tahoma" w:hAnsi="Tahoma" w:cs="Tahoma"/>
          <w:b/>
          <w:sz w:val="28"/>
          <w:szCs w:val="28"/>
        </w:rPr>
        <w:t xml:space="preserve">CONTRACT </w:t>
      </w:r>
      <w:proofErr w:type="gramStart"/>
      <w:r>
        <w:rPr>
          <w:rFonts w:ascii="Tahoma" w:hAnsi="Tahoma" w:cs="Tahoma"/>
          <w:b/>
          <w:sz w:val="28"/>
          <w:szCs w:val="28"/>
        </w:rPr>
        <w:t>LOCATION :</w:t>
      </w:r>
      <w:proofErr w:type="gramEnd"/>
      <w:r w:rsidRPr="00EE364A">
        <w:rPr>
          <w:rFonts w:ascii="Tahoma" w:hAnsi="Tahoma" w:cs="Tahoma"/>
          <w:b/>
          <w:sz w:val="28"/>
          <w:szCs w:val="28"/>
        </w:rPr>
        <w:t xml:space="preserve"> Puerto </w:t>
      </w:r>
      <w:proofErr w:type="spellStart"/>
      <w:r w:rsidRPr="00EE364A">
        <w:rPr>
          <w:rFonts w:ascii="Tahoma" w:hAnsi="Tahoma" w:cs="Tahoma"/>
          <w:b/>
          <w:sz w:val="28"/>
          <w:szCs w:val="28"/>
        </w:rPr>
        <w:t>Princesa</w:t>
      </w:r>
      <w:proofErr w:type="spellEnd"/>
      <w:r w:rsidRPr="00EE364A">
        <w:rPr>
          <w:rFonts w:ascii="Tahoma" w:hAnsi="Tahoma" w:cs="Tahoma"/>
          <w:b/>
          <w:sz w:val="28"/>
          <w:szCs w:val="28"/>
        </w:rPr>
        <w:t xml:space="preserve"> City, Palawan</w:t>
      </w:r>
    </w:p>
    <w:p w14:paraId="5EE70CC5" w14:textId="77777777" w:rsidR="008F7783" w:rsidRDefault="008F7783" w:rsidP="008F7783">
      <w:pPr>
        <w:rPr>
          <w:rFonts w:ascii="Tahoma" w:hAnsi="Tahoma" w:cs="Tahoma"/>
          <w:b/>
          <w:sz w:val="28"/>
          <w:szCs w:val="28"/>
        </w:rPr>
      </w:pPr>
    </w:p>
    <w:p w14:paraId="60E1BFD3" w14:textId="77777777" w:rsidR="008F7783" w:rsidRPr="00CC74D5" w:rsidRDefault="008F7783" w:rsidP="008F7783">
      <w:pPr>
        <w:rPr>
          <w:rFonts w:ascii="Tahoma" w:hAnsi="Tahoma" w:cs="Tahoma"/>
          <w:b/>
          <w:sz w:val="28"/>
          <w:szCs w:val="28"/>
        </w:rPr>
      </w:pPr>
    </w:p>
    <w:p w14:paraId="4F88EED2" w14:textId="77777777" w:rsidR="008F7783" w:rsidRPr="00CC74D5" w:rsidRDefault="008F7783" w:rsidP="008F7783">
      <w:pPr>
        <w:rPr>
          <w:rFonts w:ascii="Tahoma" w:hAnsi="Tahoma" w:cs="Tahoma"/>
          <w:b/>
          <w:sz w:val="28"/>
          <w:szCs w:val="28"/>
        </w:rPr>
      </w:pPr>
      <w:r w:rsidRPr="00CC74D5">
        <w:rPr>
          <w:rFonts w:ascii="Tahoma" w:hAnsi="Tahoma" w:cs="Tahoma"/>
          <w:b/>
          <w:sz w:val="28"/>
          <w:szCs w:val="28"/>
        </w:rPr>
        <w:t xml:space="preserve">Date of Submission of Technical  </w:t>
      </w:r>
    </w:p>
    <w:p w14:paraId="533EE114" w14:textId="77777777" w:rsidR="008F7783" w:rsidRPr="00CC74D5" w:rsidRDefault="008F7783" w:rsidP="008F7783">
      <w:pPr>
        <w:ind w:left="2880" w:hanging="2880"/>
        <w:rPr>
          <w:rFonts w:ascii="Tahoma" w:hAnsi="Tahoma" w:cs="Tahoma"/>
          <w:b/>
          <w:sz w:val="28"/>
          <w:szCs w:val="28"/>
        </w:rPr>
      </w:pPr>
      <w:r w:rsidRPr="00CC74D5">
        <w:rPr>
          <w:rFonts w:ascii="Tahoma" w:hAnsi="Tahoma" w:cs="Tahoma"/>
          <w:b/>
          <w:sz w:val="28"/>
          <w:szCs w:val="28"/>
        </w:rPr>
        <w:t>and Financial Proposal</w:t>
      </w:r>
      <w:r w:rsidRPr="00CC74D5">
        <w:rPr>
          <w:rFonts w:ascii="Tahoma" w:hAnsi="Tahoma" w:cs="Tahoma"/>
          <w:b/>
          <w:sz w:val="28"/>
          <w:szCs w:val="28"/>
        </w:rPr>
        <w:tab/>
        <w:t xml:space="preserve">: On or before @ 10:00 </w:t>
      </w:r>
      <w:proofErr w:type="spellStart"/>
      <w:r w:rsidRPr="00CC74D5">
        <w:rPr>
          <w:rFonts w:ascii="Tahoma" w:hAnsi="Tahoma" w:cs="Tahoma"/>
          <w:b/>
          <w:sz w:val="28"/>
          <w:szCs w:val="28"/>
        </w:rPr>
        <w:t>a.m</w:t>
      </w:r>
      <w:proofErr w:type="spellEnd"/>
      <w:r w:rsidRPr="00CC74D5">
        <w:rPr>
          <w:rFonts w:ascii="Tahoma" w:hAnsi="Tahoma" w:cs="Tahoma"/>
          <w:b/>
          <w:sz w:val="28"/>
          <w:szCs w:val="28"/>
        </w:rPr>
        <w:t xml:space="preserve">/ </w:t>
      </w:r>
    </w:p>
    <w:p w14:paraId="2E4DA099" w14:textId="77777777" w:rsidR="008F7783" w:rsidRPr="00CC74D5" w:rsidRDefault="008F7783" w:rsidP="008F7783">
      <w:pPr>
        <w:ind w:left="2880" w:firstLine="720"/>
        <w:rPr>
          <w:rFonts w:ascii="Tahoma" w:hAnsi="Tahoma" w:cs="Tahoma"/>
          <w:b/>
          <w:sz w:val="28"/>
          <w:szCs w:val="28"/>
        </w:rPr>
      </w:pPr>
      <w:r>
        <w:rPr>
          <w:rFonts w:ascii="Tahoma" w:hAnsi="Tahoma" w:cs="Tahoma"/>
          <w:b/>
          <w:sz w:val="28"/>
          <w:szCs w:val="28"/>
        </w:rPr>
        <w:t xml:space="preserve">   September 10, 2024</w:t>
      </w:r>
      <w:r>
        <w:rPr>
          <w:rFonts w:ascii="Tahoma" w:hAnsi="Tahoma" w:cs="Tahoma"/>
          <w:b/>
          <w:sz w:val="28"/>
          <w:szCs w:val="28"/>
        </w:rPr>
        <w:tab/>
      </w:r>
      <w:r w:rsidRPr="00CC74D5">
        <w:rPr>
          <w:rFonts w:ascii="Tahoma" w:hAnsi="Tahoma" w:cs="Tahoma"/>
          <w:b/>
          <w:sz w:val="28"/>
          <w:szCs w:val="28"/>
        </w:rPr>
        <w:t xml:space="preserve">        </w:t>
      </w:r>
    </w:p>
    <w:p w14:paraId="7316C95F" w14:textId="77777777" w:rsidR="008F7783" w:rsidRPr="00CC74D5" w:rsidRDefault="008F7783" w:rsidP="008F7783">
      <w:pPr>
        <w:rPr>
          <w:rFonts w:ascii="Tahoma" w:hAnsi="Tahoma" w:cs="Tahoma"/>
          <w:b/>
          <w:sz w:val="28"/>
          <w:szCs w:val="28"/>
        </w:rPr>
      </w:pPr>
    </w:p>
    <w:p w14:paraId="4C383FC4" w14:textId="35885D03" w:rsidR="008F7783" w:rsidRDefault="008F7783" w:rsidP="008F7783">
      <w:pPr>
        <w:rPr>
          <w:rStyle w:val="Bodytext5"/>
          <w:rFonts w:ascii="Tahoma" w:hAnsi="Tahoma" w:cs="Tahoma"/>
          <w:sz w:val="24"/>
          <w:szCs w:val="28"/>
        </w:rPr>
      </w:pPr>
      <w:r w:rsidRPr="00CC74D5">
        <w:rPr>
          <w:rFonts w:ascii="Tahoma" w:hAnsi="Tahoma" w:cs="Tahoma"/>
          <w:szCs w:val="28"/>
        </w:rPr>
        <w:t xml:space="preserve">Issuance of Bidding </w:t>
      </w:r>
      <w:proofErr w:type="gramStart"/>
      <w:r w:rsidRPr="00CC74D5">
        <w:rPr>
          <w:rFonts w:ascii="Tahoma" w:hAnsi="Tahoma" w:cs="Tahoma"/>
          <w:szCs w:val="28"/>
        </w:rPr>
        <w:t>Documents  :</w:t>
      </w:r>
      <w:proofErr w:type="gramEnd"/>
      <w:r w:rsidRPr="00CC74D5">
        <w:rPr>
          <w:rFonts w:ascii="Tahoma" w:hAnsi="Tahoma" w:cs="Tahoma"/>
          <w:szCs w:val="28"/>
        </w:rPr>
        <w:t xml:space="preserve">   </w:t>
      </w:r>
      <w:r>
        <w:rPr>
          <w:rStyle w:val="Bodytext5"/>
          <w:rFonts w:ascii="Tahoma" w:hAnsi="Tahoma" w:cs="Tahoma"/>
          <w:sz w:val="24"/>
          <w:szCs w:val="28"/>
        </w:rPr>
        <w:t xml:space="preserve">August </w:t>
      </w:r>
      <w:r>
        <w:rPr>
          <w:rStyle w:val="Bodytext5"/>
          <w:rFonts w:ascii="Tahoma" w:hAnsi="Tahoma" w:cs="Tahoma"/>
          <w:bCs w:val="0"/>
          <w:sz w:val="24"/>
          <w:szCs w:val="28"/>
        </w:rPr>
        <w:t>21 – September 10</w:t>
      </w:r>
      <w:r>
        <w:rPr>
          <w:rStyle w:val="Bodytext5"/>
          <w:rFonts w:ascii="Tahoma" w:hAnsi="Tahoma" w:cs="Tahoma"/>
          <w:sz w:val="24"/>
          <w:szCs w:val="28"/>
        </w:rPr>
        <w:t>, 2024</w:t>
      </w:r>
    </w:p>
    <w:p w14:paraId="4B65133B" w14:textId="7F9FA1C9" w:rsidR="008F7783" w:rsidRDefault="008F7783" w:rsidP="008F7783">
      <w:pPr>
        <w:rPr>
          <w:rStyle w:val="Bodytext5"/>
          <w:rFonts w:ascii="Tahoma" w:hAnsi="Tahoma" w:cs="Tahoma"/>
          <w:sz w:val="24"/>
          <w:szCs w:val="28"/>
        </w:rPr>
      </w:pPr>
    </w:p>
    <w:p w14:paraId="2A0E96AE" w14:textId="0CB75207" w:rsidR="008F7783" w:rsidRDefault="008F7783" w:rsidP="008F7783">
      <w:pPr>
        <w:rPr>
          <w:rStyle w:val="Bodytext5"/>
          <w:rFonts w:ascii="Tahoma" w:hAnsi="Tahoma" w:cs="Tahoma"/>
          <w:sz w:val="24"/>
          <w:szCs w:val="28"/>
        </w:rPr>
      </w:pPr>
    </w:p>
    <w:p w14:paraId="6FD28E96" w14:textId="77777777" w:rsidR="008F7783" w:rsidRPr="00CC74D5" w:rsidRDefault="008F7783" w:rsidP="008F7783">
      <w:pPr>
        <w:rPr>
          <w:rFonts w:ascii="Tahoma" w:hAnsi="Tahoma" w:cs="Tahoma"/>
          <w:szCs w:val="28"/>
        </w:rPr>
      </w:pPr>
    </w:p>
    <w:p w14:paraId="410217C1" w14:textId="77777777" w:rsidR="008F7783" w:rsidRDefault="008F7783">
      <w:pPr>
        <w:jc w:val="center"/>
        <w:rPr>
          <w:b/>
          <w:sz w:val="32"/>
          <w:szCs w:val="32"/>
        </w:rPr>
      </w:pPr>
    </w:p>
    <w:p w14:paraId="4F1491EC" w14:textId="64E5051D"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16259A8C" w14:textId="0D133942" w:rsidR="00FD2651" w:rsidRPr="006073D7" w:rsidRDefault="000923E0">
      <w:pPr>
        <w:jc w:val="center"/>
        <w:rPr>
          <w:b/>
          <w:sz w:val="44"/>
          <w:szCs w:val="44"/>
        </w:rPr>
      </w:pPr>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A92DCA" w:rsidRDefault="00A92DCA">
                      <w:pPr>
                        <w:jc w:val="left"/>
                        <w:textDirection w:val="btLr"/>
                      </w:pPr>
                    </w:p>
                  </w:txbxContent>
                </v:textbox>
                <w10:wrap anchorx="page" anchory="page"/>
              </v:rect>
            </w:pict>
          </mc:Fallback>
        </mc:AlternateContent>
      </w:r>
      <w:r w:rsidR="0043613A"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11CA727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042424">
              <w:rPr>
                <w:b/>
                <w:bCs/>
                <w:noProof/>
                <w:webHidden/>
                <w:sz w:val="28"/>
                <w:szCs w:val="28"/>
              </w:rPr>
              <w:t>4</w:t>
            </w:r>
            <w:r w:rsidR="00FA08A0" w:rsidRPr="00F841B0">
              <w:rPr>
                <w:b/>
                <w:bCs/>
                <w:noProof/>
                <w:webHidden/>
                <w:sz w:val="28"/>
                <w:szCs w:val="28"/>
              </w:rPr>
              <w:fldChar w:fldCharType="end"/>
            </w:r>
          </w:hyperlink>
        </w:p>
        <w:p w14:paraId="29E18548" w14:textId="35B3F4E4" w:rsidR="00FA08A0" w:rsidRPr="00F841B0" w:rsidRDefault="002E43F5"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042424">
              <w:rPr>
                <w:b/>
                <w:bCs/>
                <w:noProof/>
                <w:webHidden/>
                <w:sz w:val="28"/>
                <w:szCs w:val="28"/>
              </w:rPr>
              <w:t>7</w:t>
            </w:r>
            <w:r w:rsidR="00FA08A0" w:rsidRPr="00F841B0">
              <w:rPr>
                <w:b/>
                <w:bCs/>
                <w:noProof/>
                <w:webHidden/>
                <w:sz w:val="28"/>
                <w:szCs w:val="28"/>
              </w:rPr>
              <w:fldChar w:fldCharType="end"/>
            </w:r>
          </w:hyperlink>
        </w:p>
        <w:p w14:paraId="4BC2D274" w14:textId="08978A68" w:rsidR="00FA08A0" w:rsidRPr="00F841B0" w:rsidRDefault="002E43F5"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042424">
              <w:rPr>
                <w:b/>
                <w:bCs/>
                <w:noProof/>
                <w:webHidden/>
                <w:sz w:val="28"/>
                <w:szCs w:val="28"/>
              </w:rPr>
              <w:t>10</w:t>
            </w:r>
            <w:r w:rsidR="00FA08A0" w:rsidRPr="00F841B0">
              <w:rPr>
                <w:b/>
                <w:bCs/>
                <w:noProof/>
                <w:webHidden/>
                <w:sz w:val="28"/>
                <w:szCs w:val="28"/>
              </w:rPr>
              <w:fldChar w:fldCharType="end"/>
            </w:r>
          </w:hyperlink>
        </w:p>
        <w:p w14:paraId="0C1087EE" w14:textId="3E3E6712" w:rsidR="00FA08A0" w:rsidRDefault="002E43F5"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042424">
              <w:rPr>
                <w:noProof/>
                <w:webHidden/>
              </w:rPr>
              <w:t>11</w:t>
            </w:r>
            <w:r w:rsidR="00FA08A0">
              <w:rPr>
                <w:noProof/>
                <w:webHidden/>
              </w:rPr>
              <w:fldChar w:fldCharType="end"/>
            </w:r>
          </w:hyperlink>
        </w:p>
        <w:p w14:paraId="713B7C7E" w14:textId="06E6C92F" w:rsidR="00FA08A0" w:rsidRDefault="002E43F5"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042424">
              <w:rPr>
                <w:noProof/>
                <w:webHidden/>
              </w:rPr>
              <w:t>11</w:t>
            </w:r>
            <w:r w:rsidR="00FA08A0">
              <w:rPr>
                <w:noProof/>
                <w:webHidden/>
              </w:rPr>
              <w:fldChar w:fldCharType="end"/>
            </w:r>
          </w:hyperlink>
        </w:p>
        <w:p w14:paraId="02CD16DA" w14:textId="24150A28" w:rsidR="00FA08A0" w:rsidRDefault="002E43F5"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042424">
              <w:rPr>
                <w:noProof/>
                <w:webHidden/>
              </w:rPr>
              <w:t>11</w:t>
            </w:r>
            <w:r w:rsidR="00FA08A0">
              <w:rPr>
                <w:noProof/>
                <w:webHidden/>
              </w:rPr>
              <w:fldChar w:fldCharType="end"/>
            </w:r>
          </w:hyperlink>
        </w:p>
        <w:p w14:paraId="10F26D15" w14:textId="0B5594F4" w:rsidR="00FA08A0" w:rsidRDefault="002E43F5"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042424">
              <w:rPr>
                <w:noProof/>
                <w:webHidden/>
              </w:rPr>
              <w:t>11</w:t>
            </w:r>
            <w:r w:rsidR="00FA08A0">
              <w:rPr>
                <w:noProof/>
                <w:webHidden/>
              </w:rPr>
              <w:fldChar w:fldCharType="end"/>
            </w:r>
          </w:hyperlink>
        </w:p>
        <w:p w14:paraId="3F4F87D6" w14:textId="4B7604BA" w:rsidR="00FA08A0" w:rsidRDefault="002E43F5"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042424">
              <w:rPr>
                <w:noProof/>
                <w:webHidden/>
              </w:rPr>
              <w:t>12</w:t>
            </w:r>
            <w:r w:rsidR="00FA08A0">
              <w:rPr>
                <w:noProof/>
                <w:webHidden/>
              </w:rPr>
              <w:fldChar w:fldCharType="end"/>
            </w:r>
          </w:hyperlink>
        </w:p>
        <w:p w14:paraId="691AF8FA" w14:textId="61796120" w:rsidR="00FA08A0" w:rsidRDefault="002E43F5"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042424">
              <w:rPr>
                <w:noProof/>
                <w:webHidden/>
              </w:rPr>
              <w:t>12</w:t>
            </w:r>
            <w:r w:rsidR="00FA08A0">
              <w:rPr>
                <w:noProof/>
                <w:webHidden/>
              </w:rPr>
              <w:fldChar w:fldCharType="end"/>
            </w:r>
          </w:hyperlink>
        </w:p>
        <w:p w14:paraId="4ACE7FA9" w14:textId="1470EF93" w:rsidR="00FA08A0" w:rsidRDefault="002E43F5"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042424">
              <w:rPr>
                <w:noProof/>
                <w:webHidden/>
              </w:rPr>
              <w:t>12</w:t>
            </w:r>
            <w:r w:rsidR="00FA08A0">
              <w:rPr>
                <w:noProof/>
                <w:webHidden/>
              </w:rPr>
              <w:fldChar w:fldCharType="end"/>
            </w:r>
          </w:hyperlink>
        </w:p>
        <w:p w14:paraId="6F04655C" w14:textId="5FF09B18" w:rsidR="00FA08A0" w:rsidRDefault="002E43F5"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042424">
              <w:rPr>
                <w:noProof/>
                <w:webHidden/>
              </w:rPr>
              <w:t>12</w:t>
            </w:r>
            <w:r w:rsidR="00FA08A0">
              <w:rPr>
                <w:noProof/>
                <w:webHidden/>
              </w:rPr>
              <w:fldChar w:fldCharType="end"/>
            </w:r>
          </w:hyperlink>
        </w:p>
        <w:p w14:paraId="16B17B00" w14:textId="7E4906A2" w:rsidR="00FA08A0" w:rsidRDefault="002E43F5"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042424">
              <w:rPr>
                <w:noProof/>
                <w:webHidden/>
              </w:rPr>
              <w:t>13</w:t>
            </w:r>
            <w:r w:rsidR="00FA08A0">
              <w:rPr>
                <w:noProof/>
                <w:webHidden/>
              </w:rPr>
              <w:fldChar w:fldCharType="end"/>
            </w:r>
          </w:hyperlink>
        </w:p>
        <w:p w14:paraId="31C87D27" w14:textId="0954FDF1" w:rsidR="00FA08A0" w:rsidRDefault="002E43F5"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042424">
              <w:rPr>
                <w:noProof/>
                <w:webHidden/>
              </w:rPr>
              <w:t>13</w:t>
            </w:r>
            <w:r w:rsidR="00FA08A0">
              <w:rPr>
                <w:noProof/>
                <w:webHidden/>
              </w:rPr>
              <w:fldChar w:fldCharType="end"/>
            </w:r>
          </w:hyperlink>
        </w:p>
        <w:p w14:paraId="737605F3" w14:textId="11870261" w:rsidR="00FA08A0" w:rsidRDefault="002E43F5"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042424">
              <w:rPr>
                <w:noProof/>
                <w:webHidden/>
              </w:rPr>
              <w:t>13</w:t>
            </w:r>
            <w:r w:rsidR="00FA08A0">
              <w:rPr>
                <w:noProof/>
                <w:webHidden/>
              </w:rPr>
              <w:fldChar w:fldCharType="end"/>
            </w:r>
          </w:hyperlink>
        </w:p>
        <w:p w14:paraId="11CF31BE" w14:textId="6F46DB6E" w:rsidR="00FA08A0" w:rsidRDefault="002E43F5"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042424">
              <w:rPr>
                <w:noProof/>
                <w:webHidden/>
              </w:rPr>
              <w:t>14</w:t>
            </w:r>
            <w:r w:rsidR="00FA08A0">
              <w:rPr>
                <w:noProof/>
                <w:webHidden/>
              </w:rPr>
              <w:fldChar w:fldCharType="end"/>
            </w:r>
          </w:hyperlink>
        </w:p>
        <w:p w14:paraId="54B4003E" w14:textId="676B489F" w:rsidR="00FA08A0" w:rsidRDefault="002E43F5"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042424">
              <w:rPr>
                <w:noProof/>
                <w:webHidden/>
              </w:rPr>
              <w:t>14</w:t>
            </w:r>
            <w:r w:rsidR="00FA08A0">
              <w:rPr>
                <w:noProof/>
                <w:webHidden/>
              </w:rPr>
              <w:fldChar w:fldCharType="end"/>
            </w:r>
          </w:hyperlink>
        </w:p>
        <w:p w14:paraId="187A2989" w14:textId="0CF7B389" w:rsidR="00FA08A0" w:rsidRDefault="002E43F5"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042424">
              <w:rPr>
                <w:noProof/>
                <w:webHidden/>
              </w:rPr>
              <w:t>14</w:t>
            </w:r>
            <w:r w:rsidR="00FA08A0">
              <w:rPr>
                <w:noProof/>
                <w:webHidden/>
              </w:rPr>
              <w:fldChar w:fldCharType="end"/>
            </w:r>
          </w:hyperlink>
        </w:p>
        <w:p w14:paraId="21982C89" w14:textId="02C077B4" w:rsidR="00FA08A0" w:rsidRDefault="002E43F5"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042424">
              <w:rPr>
                <w:noProof/>
                <w:webHidden/>
              </w:rPr>
              <w:t>15</w:t>
            </w:r>
            <w:r w:rsidR="00FA08A0">
              <w:rPr>
                <w:noProof/>
                <w:webHidden/>
              </w:rPr>
              <w:fldChar w:fldCharType="end"/>
            </w:r>
          </w:hyperlink>
        </w:p>
        <w:p w14:paraId="65F14D59" w14:textId="683D089F" w:rsidR="00FA08A0" w:rsidRDefault="002E43F5"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042424">
              <w:rPr>
                <w:noProof/>
                <w:webHidden/>
              </w:rPr>
              <w:t>15</w:t>
            </w:r>
            <w:r w:rsidR="00FA08A0">
              <w:rPr>
                <w:noProof/>
                <w:webHidden/>
              </w:rPr>
              <w:fldChar w:fldCharType="end"/>
            </w:r>
          </w:hyperlink>
        </w:p>
        <w:p w14:paraId="75313768" w14:textId="485F81F6" w:rsidR="00FA08A0" w:rsidRDefault="002E43F5"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042424">
              <w:rPr>
                <w:noProof/>
                <w:webHidden/>
              </w:rPr>
              <w:t>15</w:t>
            </w:r>
            <w:r w:rsidR="00FA08A0">
              <w:rPr>
                <w:noProof/>
                <w:webHidden/>
              </w:rPr>
              <w:fldChar w:fldCharType="end"/>
            </w:r>
          </w:hyperlink>
        </w:p>
        <w:p w14:paraId="7C277615" w14:textId="7239BEE8" w:rsidR="00FA08A0" w:rsidRDefault="002E43F5"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042424">
              <w:rPr>
                <w:noProof/>
                <w:webHidden/>
              </w:rPr>
              <w:t>15</w:t>
            </w:r>
            <w:r w:rsidR="00FA08A0">
              <w:rPr>
                <w:noProof/>
                <w:webHidden/>
              </w:rPr>
              <w:fldChar w:fldCharType="end"/>
            </w:r>
          </w:hyperlink>
        </w:p>
        <w:p w14:paraId="10E9F3A6" w14:textId="2150F549" w:rsidR="00FA08A0" w:rsidRDefault="002E43F5"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042424">
              <w:rPr>
                <w:noProof/>
                <w:webHidden/>
              </w:rPr>
              <w:t>15</w:t>
            </w:r>
            <w:r w:rsidR="00FA08A0">
              <w:rPr>
                <w:noProof/>
                <w:webHidden/>
              </w:rPr>
              <w:fldChar w:fldCharType="end"/>
            </w:r>
          </w:hyperlink>
        </w:p>
        <w:p w14:paraId="7A34F00F" w14:textId="2E21B42A" w:rsidR="00FA08A0" w:rsidRDefault="002E43F5"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042424">
              <w:rPr>
                <w:noProof/>
                <w:webHidden/>
              </w:rPr>
              <w:t>16</w:t>
            </w:r>
            <w:r w:rsidR="00FA08A0">
              <w:rPr>
                <w:noProof/>
                <w:webHidden/>
              </w:rPr>
              <w:fldChar w:fldCharType="end"/>
            </w:r>
          </w:hyperlink>
        </w:p>
        <w:p w14:paraId="5BEA5799" w14:textId="2A62695B" w:rsidR="00FA08A0" w:rsidRDefault="002E43F5"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042424">
              <w:rPr>
                <w:noProof/>
                <w:webHidden/>
              </w:rPr>
              <w:t>16</w:t>
            </w:r>
            <w:r w:rsidR="00FA08A0">
              <w:rPr>
                <w:noProof/>
                <w:webHidden/>
              </w:rPr>
              <w:fldChar w:fldCharType="end"/>
            </w:r>
          </w:hyperlink>
        </w:p>
        <w:p w14:paraId="482F7501" w14:textId="27227030" w:rsidR="00FA08A0" w:rsidRPr="00F841B0" w:rsidRDefault="002E43F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042424">
              <w:rPr>
                <w:b/>
                <w:bCs/>
                <w:noProof/>
                <w:webHidden/>
                <w:sz w:val="28"/>
                <w:szCs w:val="28"/>
              </w:rPr>
              <w:t>17</w:t>
            </w:r>
            <w:r w:rsidR="00FA08A0" w:rsidRPr="00F841B0">
              <w:rPr>
                <w:b/>
                <w:bCs/>
                <w:noProof/>
                <w:webHidden/>
                <w:sz w:val="28"/>
                <w:szCs w:val="28"/>
              </w:rPr>
              <w:fldChar w:fldCharType="end"/>
            </w:r>
          </w:hyperlink>
        </w:p>
        <w:p w14:paraId="5FA87AD5" w14:textId="1D79F57B" w:rsidR="00FA08A0" w:rsidRPr="00F841B0" w:rsidRDefault="002E43F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042424">
              <w:rPr>
                <w:b/>
                <w:bCs/>
                <w:noProof/>
                <w:webHidden/>
                <w:sz w:val="28"/>
                <w:szCs w:val="28"/>
              </w:rPr>
              <w:t>20</w:t>
            </w:r>
            <w:r w:rsidR="00FA08A0" w:rsidRPr="00F841B0">
              <w:rPr>
                <w:b/>
                <w:bCs/>
                <w:noProof/>
                <w:webHidden/>
                <w:sz w:val="28"/>
                <w:szCs w:val="28"/>
              </w:rPr>
              <w:fldChar w:fldCharType="end"/>
            </w:r>
          </w:hyperlink>
        </w:p>
        <w:p w14:paraId="5D7D248E" w14:textId="121B7F03" w:rsidR="00FA08A0" w:rsidRDefault="002E43F5"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042424">
              <w:rPr>
                <w:noProof/>
                <w:webHidden/>
              </w:rPr>
              <w:t>21</w:t>
            </w:r>
            <w:r w:rsidR="00FA08A0">
              <w:rPr>
                <w:noProof/>
                <w:webHidden/>
              </w:rPr>
              <w:fldChar w:fldCharType="end"/>
            </w:r>
          </w:hyperlink>
        </w:p>
        <w:p w14:paraId="24F039FF" w14:textId="29BE7C24" w:rsidR="00FA08A0" w:rsidRDefault="002E43F5"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042424">
              <w:rPr>
                <w:noProof/>
                <w:webHidden/>
              </w:rPr>
              <w:t>21</w:t>
            </w:r>
            <w:r w:rsidR="00FA08A0">
              <w:rPr>
                <w:noProof/>
                <w:webHidden/>
              </w:rPr>
              <w:fldChar w:fldCharType="end"/>
            </w:r>
          </w:hyperlink>
        </w:p>
        <w:p w14:paraId="2EEDC062" w14:textId="0E8254B0" w:rsidR="00FA08A0" w:rsidRDefault="002E43F5"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042424">
              <w:rPr>
                <w:noProof/>
                <w:webHidden/>
              </w:rPr>
              <w:t>21</w:t>
            </w:r>
            <w:r w:rsidR="00FA08A0">
              <w:rPr>
                <w:noProof/>
                <w:webHidden/>
              </w:rPr>
              <w:fldChar w:fldCharType="end"/>
            </w:r>
          </w:hyperlink>
        </w:p>
        <w:p w14:paraId="71FA33C9" w14:textId="10CB68E7" w:rsidR="00FA08A0" w:rsidRDefault="002E43F5"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042424">
              <w:rPr>
                <w:noProof/>
                <w:webHidden/>
              </w:rPr>
              <w:t>21</w:t>
            </w:r>
            <w:r w:rsidR="00FA08A0">
              <w:rPr>
                <w:noProof/>
                <w:webHidden/>
              </w:rPr>
              <w:fldChar w:fldCharType="end"/>
            </w:r>
          </w:hyperlink>
        </w:p>
        <w:p w14:paraId="26A18B1A" w14:textId="75E8BCB0" w:rsidR="00FA08A0" w:rsidRDefault="002E43F5"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042424">
              <w:rPr>
                <w:noProof/>
                <w:webHidden/>
              </w:rPr>
              <w:t>22</w:t>
            </w:r>
            <w:r w:rsidR="00FA08A0">
              <w:rPr>
                <w:noProof/>
                <w:webHidden/>
              </w:rPr>
              <w:fldChar w:fldCharType="end"/>
            </w:r>
          </w:hyperlink>
        </w:p>
        <w:p w14:paraId="1E621946" w14:textId="780E5684" w:rsidR="00FA08A0" w:rsidRDefault="002E43F5"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042424">
              <w:rPr>
                <w:noProof/>
                <w:webHidden/>
              </w:rPr>
              <w:t>22</w:t>
            </w:r>
            <w:r w:rsidR="00FA08A0">
              <w:rPr>
                <w:noProof/>
                <w:webHidden/>
              </w:rPr>
              <w:fldChar w:fldCharType="end"/>
            </w:r>
          </w:hyperlink>
        </w:p>
        <w:p w14:paraId="34704814" w14:textId="55628A2D" w:rsidR="00FA08A0" w:rsidRPr="00F841B0" w:rsidRDefault="002E43F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042424">
              <w:rPr>
                <w:b/>
                <w:bCs/>
                <w:noProof/>
                <w:webHidden/>
                <w:sz w:val="28"/>
                <w:szCs w:val="28"/>
              </w:rPr>
              <w:t>23</w:t>
            </w:r>
            <w:r w:rsidR="00FA08A0" w:rsidRPr="00F841B0">
              <w:rPr>
                <w:b/>
                <w:bCs/>
                <w:noProof/>
                <w:webHidden/>
                <w:sz w:val="28"/>
                <w:szCs w:val="28"/>
              </w:rPr>
              <w:fldChar w:fldCharType="end"/>
            </w:r>
          </w:hyperlink>
        </w:p>
        <w:p w14:paraId="528A0334" w14:textId="1A50319F" w:rsidR="00FA08A0" w:rsidRPr="00F841B0" w:rsidRDefault="002E43F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042424">
              <w:rPr>
                <w:b/>
                <w:bCs/>
                <w:noProof/>
                <w:webHidden/>
                <w:sz w:val="28"/>
                <w:szCs w:val="28"/>
              </w:rPr>
              <w:t>28</w:t>
            </w:r>
            <w:r w:rsidR="00FA08A0" w:rsidRPr="00F841B0">
              <w:rPr>
                <w:b/>
                <w:bCs/>
                <w:noProof/>
                <w:webHidden/>
                <w:sz w:val="28"/>
                <w:szCs w:val="28"/>
              </w:rPr>
              <w:fldChar w:fldCharType="end"/>
            </w:r>
          </w:hyperlink>
        </w:p>
        <w:p w14:paraId="4D561ECE" w14:textId="5009D403" w:rsidR="00FA08A0" w:rsidRPr="00F841B0" w:rsidRDefault="002E43F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042424">
              <w:rPr>
                <w:b/>
                <w:bCs/>
                <w:noProof/>
                <w:webHidden/>
                <w:sz w:val="28"/>
                <w:szCs w:val="28"/>
              </w:rPr>
              <w:t>29</w:t>
            </w:r>
            <w:r w:rsidR="00FA08A0" w:rsidRPr="00F841B0">
              <w:rPr>
                <w:b/>
                <w:bCs/>
                <w:noProof/>
                <w:webHidden/>
                <w:sz w:val="28"/>
                <w:szCs w:val="28"/>
              </w:rPr>
              <w:fldChar w:fldCharType="end"/>
            </w:r>
          </w:hyperlink>
        </w:p>
        <w:p w14:paraId="4023C111" w14:textId="2E6BA1EB" w:rsidR="00FA08A0" w:rsidRPr="00F841B0" w:rsidRDefault="002E43F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042424">
              <w:rPr>
                <w:b/>
                <w:bCs/>
                <w:noProof/>
                <w:webHidden/>
                <w:sz w:val="28"/>
                <w:szCs w:val="28"/>
              </w:rPr>
              <w:t>33</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4" w:name="_Toc46916345"/>
      <w:r w:rsidRPr="006073D7">
        <w:lastRenderedPageBreak/>
        <w:t>Section I. Invitation to Bid</w:t>
      </w:r>
      <w:bookmarkEnd w:id="4"/>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5" w:name="_heading=h.2et92p0" w:colFirst="0" w:colLast="0"/>
            <w:bookmarkEnd w:id="5"/>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9396" w:type="dxa"/>
        <w:tblLook w:val="04A0" w:firstRow="1" w:lastRow="0" w:firstColumn="1" w:lastColumn="0" w:noHBand="0" w:noVBand="1"/>
      </w:tblPr>
      <w:tblGrid>
        <w:gridCol w:w="9396"/>
      </w:tblGrid>
      <w:tr w:rsidR="00BB0B44" w:rsidRPr="009248F0" w14:paraId="0EDC7BEF" w14:textId="77777777" w:rsidTr="009A5B51">
        <w:trPr>
          <w:trHeight w:val="300"/>
        </w:trPr>
        <w:tc>
          <w:tcPr>
            <w:tcW w:w="9396" w:type="dxa"/>
            <w:tcBorders>
              <w:top w:val="nil"/>
              <w:left w:val="nil"/>
              <w:bottom w:val="nil"/>
              <w:right w:val="nil"/>
            </w:tcBorders>
            <w:shd w:val="clear" w:color="auto" w:fill="auto"/>
            <w:noWrap/>
            <w:vAlign w:val="bottom"/>
            <w:hideMark/>
          </w:tcPr>
          <w:p w14:paraId="361B9816" w14:textId="77777777" w:rsidR="00BB0B44" w:rsidRPr="009248F0" w:rsidRDefault="00BB0B44" w:rsidP="009A5B51">
            <w:pPr>
              <w:jc w:val="left"/>
              <w:rPr>
                <w:rFonts w:ascii="Calibri" w:hAnsi="Calibri" w:cs="Calibri"/>
                <w:color w:val="000000"/>
                <w:sz w:val="22"/>
                <w:szCs w:val="22"/>
                <w:lang w:eastAsia="en-US"/>
              </w:rPr>
            </w:pPr>
          </w:p>
          <w:tbl>
            <w:tblPr>
              <w:tblW w:w="0" w:type="auto"/>
              <w:tblCellSpacing w:w="0" w:type="dxa"/>
              <w:tblCellMar>
                <w:left w:w="0" w:type="dxa"/>
                <w:right w:w="0" w:type="dxa"/>
              </w:tblCellMar>
              <w:tblLook w:val="04A0" w:firstRow="1" w:lastRow="0" w:firstColumn="1" w:lastColumn="0" w:noHBand="0" w:noVBand="1"/>
            </w:tblPr>
            <w:tblGrid>
              <w:gridCol w:w="9180"/>
            </w:tblGrid>
            <w:tr w:rsidR="00BB0B44" w:rsidRPr="009248F0" w14:paraId="150C2CDA" w14:textId="77777777" w:rsidTr="009A5B51">
              <w:trPr>
                <w:trHeight w:val="300"/>
                <w:tblCellSpacing w:w="0" w:type="dxa"/>
              </w:trPr>
              <w:tc>
                <w:tcPr>
                  <w:tcW w:w="9180" w:type="dxa"/>
                  <w:tcBorders>
                    <w:top w:val="nil"/>
                    <w:left w:val="nil"/>
                    <w:bottom w:val="nil"/>
                    <w:right w:val="nil"/>
                  </w:tcBorders>
                  <w:shd w:val="clear" w:color="auto" w:fill="auto"/>
                  <w:noWrap/>
                  <w:vAlign w:val="bottom"/>
                  <w:hideMark/>
                </w:tcPr>
                <w:p w14:paraId="5BA6475A" w14:textId="77777777" w:rsidR="00BB0B44" w:rsidRPr="009248F0" w:rsidRDefault="00BB0B44" w:rsidP="009A5B51">
                  <w:pPr>
                    <w:jc w:val="center"/>
                    <w:rPr>
                      <w:rFonts w:ascii="Tahoma" w:hAnsi="Tahoma" w:cs="Tahoma"/>
                      <w:color w:val="000000"/>
                      <w:sz w:val="18"/>
                      <w:szCs w:val="18"/>
                      <w:lang w:eastAsia="en-US"/>
                    </w:rPr>
                  </w:pPr>
                  <w:r w:rsidRPr="009248F0">
                    <w:rPr>
                      <w:rFonts w:ascii="Tahoma" w:hAnsi="Tahoma" w:cs="Tahoma"/>
                      <w:color w:val="000000"/>
                      <w:sz w:val="18"/>
                      <w:szCs w:val="18"/>
                      <w:lang w:eastAsia="en-US"/>
                    </w:rPr>
                    <w:t>Republic of the Philippines</w:t>
                  </w:r>
                </w:p>
              </w:tc>
            </w:tr>
          </w:tbl>
          <w:p w14:paraId="0F2162EB" w14:textId="77777777" w:rsidR="00BB0B44" w:rsidRPr="009248F0" w:rsidRDefault="00BB0B44" w:rsidP="009A5B51">
            <w:pPr>
              <w:jc w:val="left"/>
              <w:rPr>
                <w:rFonts w:ascii="Calibri" w:hAnsi="Calibri" w:cs="Calibri"/>
                <w:color w:val="000000"/>
                <w:sz w:val="22"/>
                <w:szCs w:val="22"/>
                <w:lang w:eastAsia="en-US"/>
              </w:rPr>
            </w:pPr>
          </w:p>
        </w:tc>
      </w:tr>
      <w:tr w:rsidR="00BB0B44" w:rsidRPr="009248F0" w14:paraId="6738D743" w14:textId="77777777" w:rsidTr="009A5B51">
        <w:trPr>
          <w:trHeight w:val="300"/>
        </w:trPr>
        <w:tc>
          <w:tcPr>
            <w:tcW w:w="9396" w:type="dxa"/>
            <w:tcBorders>
              <w:top w:val="nil"/>
              <w:left w:val="nil"/>
              <w:bottom w:val="nil"/>
              <w:right w:val="nil"/>
            </w:tcBorders>
            <w:shd w:val="clear" w:color="auto" w:fill="auto"/>
            <w:noWrap/>
            <w:vAlign w:val="bottom"/>
            <w:hideMark/>
          </w:tcPr>
          <w:p w14:paraId="3B8B39E5" w14:textId="77777777" w:rsidR="00BB0B44" w:rsidRPr="009248F0" w:rsidRDefault="00BB0B44" w:rsidP="009A5B51">
            <w:pPr>
              <w:jc w:val="center"/>
              <w:rPr>
                <w:rFonts w:ascii="Tahoma" w:hAnsi="Tahoma" w:cs="Tahoma"/>
                <w:color w:val="000000"/>
                <w:sz w:val="22"/>
                <w:szCs w:val="22"/>
                <w:lang w:eastAsia="en-US"/>
              </w:rPr>
            </w:pPr>
            <w:r w:rsidRPr="009248F0">
              <w:rPr>
                <w:rFonts w:ascii="Tahoma" w:hAnsi="Tahoma" w:cs="Tahoma"/>
                <w:color w:val="000000"/>
                <w:sz w:val="22"/>
                <w:szCs w:val="22"/>
                <w:lang w:eastAsia="en-US"/>
              </w:rPr>
              <w:t>DEPARTMENT OF PUBLIC WORKS AND HIGHWAYS</w:t>
            </w:r>
          </w:p>
        </w:tc>
      </w:tr>
      <w:tr w:rsidR="00BB0B44" w:rsidRPr="009248F0" w14:paraId="46ABF5F3" w14:textId="77777777" w:rsidTr="009A5B51">
        <w:trPr>
          <w:trHeight w:val="300"/>
        </w:trPr>
        <w:tc>
          <w:tcPr>
            <w:tcW w:w="9396" w:type="dxa"/>
            <w:tcBorders>
              <w:top w:val="nil"/>
              <w:left w:val="nil"/>
              <w:bottom w:val="nil"/>
              <w:right w:val="nil"/>
            </w:tcBorders>
            <w:shd w:val="clear" w:color="auto" w:fill="auto"/>
            <w:noWrap/>
            <w:vAlign w:val="bottom"/>
            <w:hideMark/>
          </w:tcPr>
          <w:p w14:paraId="0AA713B6" w14:textId="77777777" w:rsidR="00BB0B44" w:rsidRPr="009248F0" w:rsidRDefault="00BB0B44" w:rsidP="009A5B51">
            <w:pPr>
              <w:jc w:val="center"/>
              <w:rPr>
                <w:rFonts w:ascii="Tahoma" w:hAnsi="Tahoma" w:cs="Tahoma"/>
                <w:b/>
                <w:bCs/>
                <w:color w:val="000000"/>
                <w:sz w:val="22"/>
                <w:szCs w:val="22"/>
                <w:lang w:eastAsia="en-US"/>
              </w:rPr>
            </w:pPr>
            <w:r w:rsidRPr="009248F0">
              <w:rPr>
                <w:rFonts w:ascii="Tahoma" w:hAnsi="Tahoma" w:cs="Tahoma"/>
                <w:b/>
                <w:bCs/>
                <w:color w:val="000000"/>
                <w:sz w:val="22"/>
                <w:szCs w:val="22"/>
                <w:lang w:eastAsia="en-US"/>
              </w:rPr>
              <w:t>PALAWAN 3RD DISTRICT ENGINEERING OFFICE</w:t>
            </w:r>
          </w:p>
        </w:tc>
      </w:tr>
      <w:tr w:rsidR="00BB0B44" w:rsidRPr="009248F0" w14:paraId="0563FF0F" w14:textId="77777777" w:rsidTr="009A5B51">
        <w:trPr>
          <w:trHeight w:val="300"/>
        </w:trPr>
        <w:tc>
          <w:tcPr>
            <w:tcW w:w="9396" w:type="dxa"/>
            <w:tcBorders>
              <w:top w:val="nil"/>
              <w:left w:val="nil"/>
              <w:bottom w:val="nil"/>
              <w:right w:val="nil"/>
            </w:tcBorders>
            <w:shd w:val="clear" w:color="auto" w:fill="auto"/>
            <w:noWrap/>
            <w:vAlign w:val="bottom"/>
            <w:hideMark/>
          </w:tcPr>
          <w:p w14:paraId="4E073408" w14:textId="77777777" w:rsidR="00BB0B44" w:rsidRPr="009248F0" w:rsidRDefault="00BB0B44" w:rsidP="009A5B51">
            <w:pPr>
              <w:jc w:val="center"/>
              <w:rPr>
                <w:rFonts w:ascii="Tahoma" w:hAnsi="Tahoma" w:cs="Tahoma"/>
                <w:color w:val="000000"/>
                <w:sz w:val="18"/>
                <w:szCs w:val="18"/>
                <w:lang w:eastAsia="en-US"/>
              </w:rPr>
            </w:pPr>
            <w:r w:rsidRPr="009248F0">
              <w:rPr>
                <w:rFonts w:ascii="Calibri" w:hAnsi="Calibri" w:cs="Calibri"/>
                <w:noProof/>
                <w:color w:val="000000"/>
                <w:sz w:val="22"/>
                <w:szCs w:val="22"/>
                <w:lang w:eastAsia="en-US"/>
              </w:rPr>
              <w:drawing>
                <wp:anchor distT="0" distB="0" distL="114300" distR="114300" simplePos="0" relativeHeight="251669504" behindDoc="0" locked="0" layoutInCell="1" allowOverlap="1" wp14:anchorId="683CA85B" wp14:editId="7A1396F4">
                  <wp:simplePos x="0" y="0"/>
                  <wp:positionH relativeFrom="column">
                    <wp:posOffset>7620</wp:posOffset>
                  </wp:positionH>
                  <wp:positionV relativeFrom="paragraph">
                    <wp:posOffset>-674370</wp:posOffset>
                  </wp:positionV>
                  <wp:extent cx="895350" cy="914400"/>
                  <wp:effectExtent l="0" t="0" r="0" b="0"/>
                  <wp:wrapNone/>
                  <wp:docPr id="1" name="Picture 1" descr="LOGO dpwh.jpg">
                    <a:extLst xmlns:a="http://schemas.openxmlformats.org/drawingml/2006/main">
                      <a:ext uri="{FF2B5EF4-FFF2-40B4-BE49-F238E27FC236}">
                        <a16:creationId xmlns:a16="http://schemas.microsoft.com/office/drawing/2014/main" id="{761827CC-9EA9-46BD-842B-3B9B773410A8}"/>
                      </a:ext>
                    </a:extLst>
                  </wp:docPr>
                  <wp:cNvGraphicFramePr/>
                  <a:graphic xmlns:a="http://schemas.openxmlformats.org/drawingml/2006/main">
                    <a:graphicData uri="http://schemas.openxmlformats.org/drawingml/2006/picture">
                      <pic:pic xmlns:pic="http://schemas.openxmlformats.org/drawingml/2006/picture">
                        <pic:nvPicPr>
                          <pic:cNvPr id="13" name="Picture 12" descr="LOGO dpwh.jpg">
                            <a:extLst>
                              <a:ext uri="{FF2B5EF4-FFF2-40B4-BE49-F238E27FC236}">
                                <a16:creationId xmlns:a16="http://schemas.microsoft.com/office/drawing/2014/main" id="{761827CC-9EA9-46BD-842B-3B9B773410A8}"/>
                              </a:ext>
                            </a:extLst>
                          </pic:cNvPr>
                          <pic:cNvPicPr/>
                        </pic:nvPicPr>
                        <pic:blipFill>
                          <a:blip r:embed="rId17" cstate="print"/>
                          <a:stretch>
                            <a:fillRect/>
                          </a:stretch>
                        </pic:blipFill>
                        <pic:spPr>
                          <a:xfrm>
                            <a:off x="0" y="0"/>
                            <a:ext cx="895350" cy="914400"/>
                          </a:xfrm>
                          <a:prstGeom prst="rect">
                            <a:avLst/>
                          </a:prstGeom>
                          <a:effectLst>
                            <a:softEdge rad="12700"/>
                          </a:effectLst>
                        </pic:spPr>
                      </pic:pic>
                    </a:graphicData>
                  </a:graphic>
                  <wp14:sizeRelH relativeFrom="page">
                    <wp14:pctWidth>0</wp14:pctWidth>
                  </wp14:sizeRelH>
                  <wp14:sizeRelV relativeFrom="page">
                    <wp14:pctHeight>0</wp14:pctHeight>
                  </wp14:sizeRelV>
                </wp:anchor>
              </w:drawing>
            </w:r>
            <w:r w:rsidRPr="009248F0">
              <w:rPr>
                <w:rFonts w:ascii="Tahoma" w:hAnsi="Tahoma" w:cs="Tahoma"/>
                <w:color w:val="000000"/>
                <w:sz w:val="18"/>
                <w:szCs w:val="18"/>
                <w:lang w:eastAsia="en-US"/>
              </w:rPr>
              <w:t xml:space="preserve">Puerto </w:t>
            </w:r>
            <w:proofErr w:type="spellStart"/>
            <w:r w:rsidRPr="009248F0">
              <w:rPr>
                <w:rFonts w:ascii="Tahoma" w:hAnsi="Tahoma" w:cs="Tahoma"/>
                <w:color w:val="000000"/>
                <w:sz w:val="18"/>
                <w:szCs w:val="18"/>
                <w:lang w:eastAsia="en-US"/>
              </w:rPr>
              <w:t>Princesa</w:t>
            </w:r>
            <w:proofErr w:type="spellEnd"/>
            <w:r w:rsidRPr="009248F0">
              <w:rPr>
                <w:rFonts w:ascii="Tahoma" w:hAnsi="Tahoma" w:cs="Tahoma"/>
                <w:color w:val="000000"/>
                <w:sz w:val="18"/>
                <w:szCs w:val="18"/>
                <w:lang w:eastAsia="en-US"/>
              </w:rPr>
              <w:t xml:space="preserve"> City, MIMAROPA REGION (IV-B)</w:t>
            </w:r>
          </w:p>
        </w:tc>
      </w:tr>
    </w:tbl>
    <w:p w14:paraId="49457EFF" w14:textId="77777777" w:rsidR="00FD2651" w:rsidRPr="006073D7" w:rsidRDefault="00FD2651" w:rsidP="00A92C0A">
      <w:pPr>
        <w:ind w:right="389"/>
        <w:jc w:val="center"/>
        <w:rPr>
          <w:b/>
          <w:sz w:val="36"/>
          <w:szCs w:val="36"/>
        </w:rPr>
      </w:pPr>
    </w:p>
    <w:p w14:paraId="18276393" w14:textId="77777777" w:rsidR="00BB0B44" w:rsidRPr="00CC74D5" w:rsidRDefault="00BB0B44" w:rsidP="00BB0B44">
      <w:pPr>
        <w:tabs>
          <w:tab w:val="center" w:pos="4680"/>
        </w:tabs>
        <w:ind w:right="29"/>
        <w:jc w:val="center"/>
        <w:rPr>
          <w:b/>
          <w:i/>
          <w:sz w:val="36"/>
          <w:szCs w:val="36"/>
        </w:rPr>
      </w:pPr>
      <w:r w:rsidRPr="00CC74D5">
        <w:rPr>
          <w:rFonts w:ascii="Times" w:eastAsia="Times" w:hAnsi="Times" w:cs="Times"/>
          <w:b/>
          <w:smallCaps/>
          <w:sz w:val="36"/>
          <w:szCs w:val="36"/>
        </w:rPr>
        <w:t>Invitation to Bid</w:t>
      </w:r>
    </w:p>
    <w:p w14:paraId="3A23AC56" w14:textId="77777777" w:rsidR="00BB0B44" w:rsidRPr="00CC74D5" w:rsidRDefault="00BB0B44" w:rsidP="00BB0B44">
      <w:pPr>
        <w:ind w:right="389"/>
        <w:jc w:val="center"/>
        <w:rPr>
          <w:b/>
        </w:rPr>
      </w:pPr>
    </w:p>
    <w:tbl>
      <w:tblPr>
        <w:tblW w:w="9964" w:type="dxa"/>
        <w:tblLook w:val="04A0" w:firstRow="1" w:lastRow="0" w:firstColumn="1" w:lastColumn="0" w:noHBand="0" w:noVBand="1"/>
      </w:tblPr>
      <w:tblGrid>
        <w:gridCol w:w="700"/>
        <w:gridCol w:w="1280"/>
        <w:gridCol w:w="280"/>
        <w:gridCol w:w="1004"/>
        <w:gridCol w:w="287"/>
        <w:gridCol w:w="1759"/>
        <w:gridCol w:w="1300"/>
        <w:gridCol w:w="590"/>
        <w:gridCol w:w="280"/>
        <w:gridCol w:w="1260"/>
        <w:gridCol w:w="1224"/>
      </w:tblGrid>
      <w:tr w:rsidR="00BB0B44" w:rsidRPr="009248F0" w14:paraId="103B4DFE" w14:textId="77777777" w:rsidTr="009A5B51">
        <w:trPr>
          <w:trHeight w:val="1200"/>
        </w:trPr>
        <w:tc>
          <w:tcPr>
            <w:tcW w:w="700" w:type="dxa"/>
            <w:tcBorders>
              <w:top w:val="nil"/>
              <w:left w:val="nil"/>
              <w:bottom w:val="nil"/>
              <w:right w:val="nil"/>
            </w:tcBorders>
            <w:shd w:val="clear" w:color="auto" w:fill="auto"/>
            <w:noWrap/>
            <w:hideMark/>
          </w:tcPr>
          <w:p w14:paraId="05971FFC"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1. </w:t>
            </w:r>
          </w:p>
        </w:tc>
        <w:tc>
          <w:tcPr>
            <w:tcW w:w="9264" w:type="dxa"/>
            <w:gridSpan w:val="10"/>
            <w:tcBorders>
              <w:top w:val="nil"/>
              <w:left w:val="nil"/>
              <w:bottom w:val="nil"/>
              <w:right w:val="nil"/>
            </w:tcBorders>
            <w:shd w:val="clear" w:color="auto" w:fill="auto"/>
            <w:hideMark/>
          </w:tcPr>
          <w:p w14:paraId="11B2B7A1"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 xml:space="preserve">The Department of Public Works and Highways, Palawan 3rd District Engineering Office, Puerto </w:t>
            </w:r>
            <w:proofErr w:type="spellStart"/>
            <w:r w:rsidRPr="009248F0">
              <w:rPr>
                <w:rFonts w:ascii="Tahoma" w:hAnsi="Tahoma" w:cs="Tahoma"/>
                <w:color w:val="000000"/>
                <w:sz w:val="20"/>
                <w:szCs w:val="20"/>
                <w:lang w:eastAsia="en-US"/>
              </w:rPr>
              <w:t>Princesa</w:t>
            </w:r>
            <w:proofErr w:type="spellEnd"/>
            <w:r w:rsidRPr="009248F0">
              <w:rPr>
                <w:rFonts w:ascii="Tahoma" w:hAnsi="Tahoma" w:cs="Tahoma"/>
                <w:color w:val="000000"/>
                <w:sz w:val="20"/>
                <w:szCs w:val="20"/>
                <w:lang w:eastAsia="en-US"/>
              </w:rPr>
              <w:t xml:space="preserve"> City, through its Bids and Award Committee (BAC) for Goods, intends to apply the corresponding ABC to payments under the following contracts. Bids received in excess of the ABC shall be automatically rejected at bid opening. </w:t>
            </w:r>
          </w:p>
        </w:tc>
      </w:tr>
      <w:tr w:rsidR="00BB0B44" w:rsidRPr="009248F0" w14:paraId="489F206C" w14:textId="77777777" w:rsidTr="009A5B51">
        <w:trPr>
          <w:trHeight w:val="300"/>
        </w:trPr>
        <w:tc>
          <w:tcPr>
            <w:tcW w:w="700" w:type="dxa"/>
            <w:tcBorders>
              <w:top w:val="nil"/>
              <w:left w:val="nil"/>
              <w:bottom w:val="nil"/>
              <w:right w:val="nil"/>
            </w:tcBorders>
            <w:shd w:val="clear" w:color="auto" w:fill="auto"/>
            <w:noWrap/>
            <w:vAlign w:val="bottom"/>
            <w:hideMark/>
          </w:tcPr>
          <w:p w14:paraId="4E2BCD15" w14:textId="77777777" w:rsidR="00BB0B44" w:rsidRPr="009248F0" w:rsidRDefault="00BB0B44" w:rsidP="009A5B51">
            <w:pPr>
              <w:rPr>
                <w:rFonts w:ascii="Tahoma" w:hAnsi="Tahoma" w:cs="Tahoma"/>
                <w:color w:val="000000"/>
                <w:sz w:val="20"/>
                <w:szCs w:val="20"/>
                <w:lang w:eastAsia="en-US"/>
              </w:rPr>
            </w:pPr>
          </w:p>
        </w:tc>
        <w:tc>
          <w:tcPr>
            <w:tcW w:w="1280" w:type="dxa"/>
            <w:tcBorders>
              <w:top w:val="nil"/>
              <w:left w:val="nil"/>
              <w:bottom w:val="nil"/>
              <w:right w:val="nil"/>
            </w:tcBorders>
            <w:shd w:val="clear" w:color="auto" w:fill="auto"/>
            <w:vAlign w:val="center"/>
            <w:hideMark/>
          </w:tcPr>
          <w:p w14:paraId="0167873C" w14:textId="77777777" w:rsidR="00BB0B44" w:rsidRPr="009248F0" w:rsidRDefault="00BB0B44" w:rsidP="009A5B51">
            <w:pPr>
              <w:jc w:val="left"/>
              <w:rPr>
                <w:rFonts w:ascii="Tahoma" w:hAnsi="Tahoma" w:cs="Tahoma"/>
                <w:color w:val="FF0000"/>
                <w:sz w:val="20"/>
                <w:szCs w:val="20"/>
                <w:lang w:eastAsia="en-US"/>
              </w:rPr>
            </w:pPr>
            <w:r w:rsidRPr="009248F0">
              <w:rPr>
                <w:rFonts w:ascii="Tahoma" w:hAnsi="Tahoma" w:cs="Tahoma"/>
                <w:color w:val="FF0000"/>
                <w:sz w:val="20"/>
                <w:szCs w:val="20"/>
                <w:lang w:eastAsia="en-US"/>
              </w:rPr>
              <w:t xml:space="preserve">  </w:t>
            </w:r>
          </w:p>
        </w:tc>
        <w:tc>
          <w:tcPr>
            <w:tcW w:w="280" w:type="dxa"/>
            <w:tcBorders>
              <w:top w:val="nil"/>
              <w:left w:val="nil"/>
              <w:bottom w:val="nil"/>
              <w:right w:val="nil"/>
            </w:tcBorders>
            <w:shd w:val="clear" w:color="auto" w:fill="auto"/>
            <w:vAlign w:val="center"/>
            <w:hideMark/>
          </w:tcPr>
          <w:p w14:paraId="7BBBABC9" w14:textId="77777777" w:rsidR="00BB0B44" w:rsidRPr="009248F0" w:rsidRDefault="00BB0B44" w:rsidP="009A5B51">
            <w:pPr>
              <w:jc w:val="left"/>
              <w:rPr>
                <w:rFonts w:ascii="Tahoma" w:hAnsi="Tahoma" w:cs="Tahoma"/>
                <w:color w:val="FF0000"/>
                <w:sz w:val="20"/>
                <w:szCs w:val="20"/>
                <w:lang w:eastAsia="en-US"/>
              </w:rPr>
            </w:pPr>
          </w:p>
        </w:tc>
        <w:tc>
          <w:tcPr>
            <w:tcW w:w="1004" w:type="dxa"/>
            <w:tcBorders>
              <w:top w:val="nil"/>
              <w:left w:val="nil"/>
              <w:bottom w:val="nil"/>
              <w:right w:val="nil"/>
            </w:tcBorders>
            <w:shd w:val="clear" w:color="auto" w:fill="auto"/>
            <w:vAlign w:val="center"/>
            <w:hideMark/>
          </w:tcPr>
          <w:p w14:paraId="69BA378D" w14:textId="77777777" w:rsidR="00BB0B44" w:rsidRPr="009248F0" w:rsidRDefault="00BB0B44" w:rsidP="009A5B51">
            <w:pPr>
              <w:jc w:val="left"/>
              <w:rPr>
                <w:sz w:val="20"/>
                <w:szCs w:val="20"/>
                <w:lang w:eastAsia="en-US"/>
              </w:rPr>
            </w:pPr>
          </w:p>
        </w:tc>
        <w:tc>
          <w:tcPr>
            <w:tcW w:w="287" w:type="dxa"/>
            <w:tcBorders>
              <w:top w:val="nil"/>
              <w:left w:val="nil"/>
              <w:bottom w:val="nil"/>
              <w:right w:val="nil"/>
            </w:tcBorders>
            <w:shd w:val="clear" w:color="auto" w:fill="auto"/>
            <w:noWrap/>
            <w:vAlign w:val="bottom"/>
            <w:hideMark/>
          </w:tcPr>
          <w:p w14:paraId="27F2196E" w14:textId="77777777" w:rsidR="00BB0B44" w:rsidRPr="009248F0" w:rsidRDefault="00BB0B44" w:rsidP="009A5B51">
            <w:pPr>
              <w:jc w:val="left"/>
              <w:rPr>
                <w:sz w:val="20"/>
                <w:szCs w:val="20"/>
                <w:lang w:eastAsia="en-US"/>
              </w:rPr>
            </w:pPr>
          </w:p>
        </w:tc>
        <w:tc>
          <w:tcPr>
            <w:tcW w:w="1759" w:type="dxa"/>
            <w:tcBorders>
              <w:top w:val="nil"/>
              <w:left w:val="nil"/>
              <w:bottom w:val="nil"/>
              <w:right w:val="nil"/>
            </w:tcBorders>
            <w:shd w:val="clear" w:color="auto" w:fill="auto"/>
            <w:noWrap/>
            <w:vAlign w:val="bottom"/>
            <w:hideMark/>
          </w:tcPr>
          <w:p w14:paraId="0DC65872" w14:textId="77777777" w:rsidR="00BB0B44" w:rsidRPr="009248F0" w:rsidRDefault="00BB0B44" w:rsidP="009A5B51">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0D3BCBD5" w14:textId="77777777" w:rsidR="00BB0B44" w:rsidRPr="009248F0" w:rsidRDefault="00BB0B44" w:rsidP="009A5B51">
            <w:pPr>
              <w:jc w:val="left"/>
              <w:rPr>
                <w:sz w:val="20"/>
                <w:szCs w:val="20"/>
                <w:lang w:eastAsia="en-US"/>
              </w:rPr>
            </w:pPr>
          </w:p>
        </w:tc>
        <w:tc>
          <w:tcPr>
            <w:tcW w:w="590" w:type="dxa"/>
            <w:tcBorders>
              <w:top w:val="nil"/>
              <w:left w:val="nil"/>
              <w:bottom w:val="nil"/>
              <w:right w:val="nil"/>
            </w:tcBorders>
            <w:shd w:val="clear" w:color="auto" w:fill="auto"/>
            <w:noWrap/>
            <w:vAlign w:val="bottom"/>
            <w:hideMark/>
          </w:tcPr>
          <w:p w14:paraId="4A07699E"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noWrap/>
            <w:vAlign w:val="bottom"/>
            <w:hideMark/>
          </w:tcPr>
          <w:p w14:paraId="196BB7EE" w14:textId="77777777" w:rsidR="00BB0B44" w:rsidRPr="009248F0" w:rsidRDefault="00BB0B44" w:rsidP="009A5B51">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547BDDA8" w14:textId="77777777" w:rsidR="00BB0B44" w:rsidRPr="009248F0" w:rsidRDefault="00BB0B44" w:rsidP="009A5B51">
            <w:pPr>
              <w:jc w:val="left"/>
              <w:rPr>
                <w:sz w:val="20"/>
                <w:szCs w:val="20"/>
                <w:lang w:eastAsia="en-US"/>
              </w:rPr>
            </w:pPr>
          </w:p>
        </w:tc>
        <w:tc>
          <w:tcPr>
            <w:tcW w:w="1224" w:type="dxa"/>
            <w:tcBorders>
              <w:top w:val="nil"/>
              <w:left w:val="nil"/>
              <w:bottom w:val="nil"/>
              <w:right w:val="nil"/>
            </w:tcBorders>
            <w:shd w:val="clear" w:color="auto" w:fill="auto"/>
            <w:noWrap/>
            <w:vAlign w:val="bottom"/>
            <w:hideMark/>
          </w:tcPr>
          <w:p w14:paraId="2EF358B7" w14:textId="77777777" w:rsidR="00BB0B44" w:rsidRPr="009248F0" w:rsidRDefault="00BB0B44" w:rsidP="009A5B51">
            <w:pPr>
              <w:jc w:val="left"/>
              <w:rPr>
                <w:sz w:val="20"/>
                <w:szCs w:val="20"/>
                <w:lang w:eastAsia="en-US"/>
              </w:rPr>
            </w:pPr>
          </w:p>
        </w:tc>
      </w:tr>
      <w:tr w:rsidR="00BB0B44" w:rsidRPr="009248F0" w14:paraId="53C3F705" w14:textId="77777777" w:rsidTr="009A5B51">
        <w:trPr>
          <w:trHeight w:val="300"/>
        </w:trPr>
        <w:tc>
          <w:tcPr>
            <w:tcW w:w="700" w:type="dxa"/>
            <w:tcBorders>
              <w:top w:val="nil"/>
              <w:left w:val="nil"/>
              <w:bottom w:val="nil"/>
              <w:right w:val="nil"/>
            </w:tcBorders>
            <w:shd w:val="clear" w:color="auto" w:fill="auto"/>
            <w:noWrap/>
            <w:vAlign w:val="bottom"/>
            <w:hideMark/>
          </w:tcPr>
          <w:p w14:paraId="1BABB511" w14:textId="77777777" w:rsidR="00BB0B44" w:rsidRPr="009248F0" w:rsidRDefault="00BB0B44" w:rsidP="009A5B51">
            <w:pPr>
              <w:jc w:val="center"/>
              <w:rPr>
                <w:rFonts w:ascii="Tahoma" w:hAnsi="Tahoma" w:cs="Tahoma"/>
                <w:sz w:val="20"/>
                <w:szCs w:val="20"/>
                <w:lang w:eastAsia="en-US"/>
              </w:rPr>
            </w:pPr>
            <w:r w:rsidRPr="009248F0">
              <w:rPr>
                <w:rFonts w:ascii="Tahoma" w:hAnsi="Tahoma" w:cs="Tahoma"/>
                <w:sz w:val="20"/>
                <w:szCs w:val="20"/>
                <w:lang w:eastAsia="en-US"/>
              </w:rPr>
              <w:t>A.</w:t>
            </w:r>
          </w:p>
        </w:tc>
        <w:tc>
          <w:tcPr>
            <w:tcW w:w="2564" w:type="dxa"/>
            <w:gridSpan w:val="3"/>
            <w:tcBorders>
              <w:top w:val="nil"/>
              <w:left w:val="nil"/>
              <w:bottom w:val="nil"/>
              <w:right w:val="nil"/>
            </w:tcBorders>
            <w:shd w:val="clear" w:color="auto" w:fill="auto"/>
            <w:hideMark/>
          </w:tcPr>
          <w:p w14:paraId="254DFAE2" w14:textId="77777777" w:rsidR="00BB0B44" w:rsidRPr="009248F0" w:rsidRDefault="00BB0B44" w:rsidP="009A5B51">
            <w:pPr>
              <w:jc w:val="left"/>
              <w:rPr>
                <w:rFonts w:ascii="Tahoma" w:hAnsi="Tahoma" w:cs="Tahoma"/>
                <w:sz w:val="20"/>
                <w:szCs w:val="20"/>
                <w:lang w:eastAsia="en-US"/>
              </w:rPr>
            </w:pPr>
            <w:r w:rsidRPr="009248F0">
              <w:rPr>
                <w:rFonts w:ascii="Tahoma" w:hAnsi="Tahoma" w:cs="Tahoma"/>
                <w:sz w:val="20"/>
                <w:szCs w:val="20"/>
                <w:lang w:eastAsia="en-US"/>
              </w:rPr>
              <w:t>Contract ID</w:t>
            </w:r>
          </w:p>
        </w:tc>
        <w:tc>
          <w:tcPr>
            <w:tcW w:w="287" w:type="dxa"/>
            <w:tcBorders>
              <w:top w:val="nil"/>
              <w:left w:val="nil"/>
              <w:bottom w:val="nil"/>
              <w:right w:val="nil"/>
            </w:tcBorders>
            <w:shd w:val="clear" w:color="auto" w:fill="auto"/>
            <w:noWrap/>
            <w:hideMark/>
          </w:tcPr>
          <w:p w14:paraId="3B9E824C" w14:textId="77777777" w:rsidR="00BB0B44" w:rsidRPr="009248F0" w:rsidRDefault="00BB0B44" w:rsidP="009A5B51">
            <w:pPr>
              <w:jc w:val="center"/>
              <w:rPr>
                <w:rFonts w:ascii="Tahoma" w:hAnsi="Tahoma" w:cs="Tahoma"/>
                <w:sz w:val="20"/>
                <w:szCs w:val="20"/>
                <w:lang w:eastAsia="en-US"/>
              </w:rPr>
            </w:pPr>
            <w:r w:rsidRPr="009248F0">
              <w:rPr>
                <w:rFonts w:ascii="Tahoma" w:hAnsi="Tahoma" w:cs="Tahoma"/>
                <w:sz w:val="20"/>
                <w:szCs w:val="20"/>
                <w:lang w:eastAsia="en-US"/>
              </w:rPr>
              <w:t>:</w:t>
            </w:r>
          </w:p>
        </w:tc>
        <w:tc>
          <w:tcPr>
            <w:tcW w:w="1759" w:type="dxa"/>
            <w:tcBorders>
              <w:top w:val="nil"/>
              <w:left w:val="nil"/>
              <w:bottom w:val="nil"/>
              <w:right w:val="nil"/>
            </w:tcBorders>
            <w:shd w:val="clear" w:color="auto" w:fill="auto"/>
            <w:noWrap/>
            <w:hideMark/>
          </w:tcPr>
          <w:p w14:paraId="4AF9816A" w14:textId="77777777" w:rsidR="00BB0B44" w:rsidRPr="009248F0" w:rsidRDefault="00BB0B44" w:rsidP="009A5B51">
            <w:pPr>
              <w:jc w:val="left"/>
              <w:rPr>
                <w:rFonts w:ascii="Tahoma" w:hAnsi="Tahoma" w:cs="Tahoma"/>
                <w:b/>
                <w:bCs/>
                <w:sz w:val="20"/>
                <w:szCs w:val="20"/>
                <w:lang w:eastAsia="en-US"/>
              </w:rPr>
            </w:pPr>
            <w:r w:rsidRPr="009248F0">
              <w:rPr>
                <w:rFonts w:ascii="Tahoma" w:hAnsi="Tahoma" w:cs="Tahoma"/>
                <w:b/>
                <w:bCs/>
                <w:sz w:val="20"/>
                <w:szCs w:val="20"/>
                <w:lang w:eastAsia="en-US"/>
              </w:rPr>
              <w:t>24GEG00</w:t>
            </w:r>
            <w:r>
              <w:rPr>
                <w:rFonts w:ascii="Tahoma" w:hAnsi="Tahoma" w:cs="Tahoma"/>
                <w:b/>
                <w:bCs/>
                <w:sz w:val="20"/>
                <w:szCs w:val="20"/>
                <w:lang w:eastAsia="en-US"/>
              </w:rPr>
              <w:t>20</w:t>
            </w:r>
          </w:p>
        </w:tc>
        <w:tc>
          <w:tcPr>
            <w:tcW w:w="1300" w:type="dxa"/>
            <w:tcBorders>
              <w:top w:val="nil"/>
              <w:left w:val="nil"/>
              <w:bottom w:val="nil"/>
              <w:right w:val="nil"/>
            </w:tcBorders>
            <w:shd w:val="clear" w:color="auto" w:fill="auto"/>
            <w:noWrap/>
            <w:hideMark/>
          </w:tcPr>
          <w:p w14:paraId="60E6973F" w14:textId="77777777" w:rsidR="00BB0B44" w:rsidRPr="009248F0" w:rsidRDefault="00BB0B44" w:rsidP="009A5B51">
            <w:pPr>
              <w:jc w:val="left"/>
              <w:rPr>
                <w:rFonts w:ascii="Tahoma" w:hAnsi="Tahoma" w:cs="Tahoma"/>
                <w:b/>
                <w:bCs/>
                <w:sz w:val="20"/>
                <w:szCs w:val="20"/>
                <w:lang w:eastAsia="en-US"/>
              </w:rPr>
            </w:pPr>
          </w:p>
        </w:tc>
        <w:tc>
          <w:tcPr>
            <w:tcW w:w="590" w:type="dxa"/>
            <w:tcBorders>
              <w:top w:val="nil"/>
              <w:left w:val="nil"/>
              <w:bottom w:val="nil"/>
              <w:right w:val="nil"/>
            </w:tcBorders>
            <w:shd w:val="clear" w:color="auto" w:fill="auto"/>
            <w:noWrap/>
            <w:hideMark/>
          </w:tcPr>
          <w:p w14:paraId="094540A1"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noWrap/>
            <w:hideMark/>
          </w:tcPr>
          <w:p w14:paraId="40CD13D0" w14:textId="77777777" w:rsidR="00BB0B44" w:rsidRPr="009248F0" w:rsidRDefault="00BB0B44" w:rsidP="009A5B51">
            <w:pPr>
              <w:jc w:val="left"/>
              <w:rPr>
                <w:sz w:val="20"/>
                <w:szCs w:val="20"/>
                <w:lang w:eastAsia="en-US"/>
              </w:rPr>
            </w:pPr>
          </w:p>
        </w:tc>
        <w:tc>
          <w:tcPr>
            <w:tcW w:w="1260" w:type="dxa"/>
            <w:tcBorders>
              <w:top w:val="nil"/>
              <w:left w:val="nil"/>
              <w:bottom w:val="nil"/>
              <w:right w:val="nil"/>
            </w:tcBorders>
            <w:shd w:val="clear" w:color="auto" w:fill="auto"/>
            <w:noWrap/>
            <w:hideMark/>
          </w:tcPr>
          <w:p w14:paraId="167DFCAA" w14:textId="77777777" w:rsidR="00BB0B44" w:rsidRPr="009248F0" w:rsidRDefault="00BB0B44" w:rsidP="009A5B51">
            <w:pPr>
              <w:jc w:val="left"/>
              <w:rPr>
                <w:sz w:val="20"/>
                <w:szCs w:val="20"/>
                <w:lang w:eastAsia="en-US"/>
              </w:rPr>
            </w:pPr>
          </w:p>
        </w:tc>
        <w:tc>
          <w:tcPr>
            <w:tcW w:w="1224" w:type="dxa"/>
            <w:tcBorders>
              <w:top w:val="nil"/>
              <w:left w:val="nil"/>
              <w:bottom w:val="nil"/>
              <w:right w:val="nil"/>
            </w:tcBorders>
            <w:shd w:val="clear" w:color="auto" w:fill="auto"/>
            <w:noWrap/>
            <w:hideMark/>
          </w:tcPr>
          <w:p w14:paraId="7A52C106" w14:textId="77777777" w:rsidR="00BB0B44" w:rsidRPr="009248F0" w:rsidRDefault="00BB0B44" w:rsidP="009A5B51">
            <w:pPr>
              <w:jc w:val="left"/>
              <w:rPr>
                <w:sz w:val="20"/>
                <w:szCs w:val="20"/>
                <w:lang w:eastAsia="en-US"/>
              </w:rPr>
            </w:pPr>
          </w:p>
        </w:tc>
      </w:tr>
      <w:tr w:rsidR="00BB0B44" w:rsidRPr="009248F0" w14:paraId="6E439DE7" w14:textId="77777777" w:rsidTr="009A5B51">
        <w:trPr>
          <w:trHeight w:val="600"/>
        </w:trPr>
        <w:tc>
          <w:tcPr>
            <w:tcW w:w="700" w:type="dxa"/>
            <w:tcBorders>
              <w:top w:val="nil"/>
              <w:left w:val="nil"/>
              <w:bottom w:val="nil"/>
              <w:right w:val="nil"/>
            </w:tcBorders>
            <w:shd w:val="clear" w:color="auto" w:fill="auto"/>
            <w:noWrap/>
            <w:vAlign w:val="bottom"/>
            <w:hideMark/>
          </w:tcPr>
          <w:p w14:paraId="1FE84DC4" w14:textId="77777777" w:rsidR="00BB0B44" w:rsidRPr="007C6CDF" w:rsidRDefault="00BB0B44" w:rsidP="009A5B51">
            <w:pPr>
              <w:jc w:val="left"/>
              <w:rPr>
                <w:sz w:val="18"/>
                <w:szCs w:val="18"/>
                <w:lang w:eastAsia="en-US"/>
              </w:rPr>
            </w:pPr>
          </w:p>
        </w:tc>
        <w:tc>
          <w:tcPr>
            <w:tcW w:w="2564" w:type="dxa"/>
            <w:gridSpan w:val="3"/>
            <w:tcBorders>
              <w:top w:val="nil"/>
              <w:left w:val="nil"/>
              <w:bottom w:val="nil"/>
              <w:right w:val="nil"/>
            </w:tcBorders>
            <w:shd w:val="clear" w:color="auto" w:fill="auto"/>
            <w:hideMark/>
          </w:tcPr>
          <w:p w14:paraId="2DFC0E9A" w14:textId="77777777" w:rsidR="00BB0B44" w:rsidRPr="009248F0" w:rsidRDefault="00BB0B44" w:rsidP="009A5B51">
            <w:pPr>
              <w:jc w:val="left"/>
              <w:rPr>
                <w:rFonts w:ascii="Tahoma" w:hAnsi="Tahoma" w:cs="Tahoma"/>
                <w:sz w:val="20"/>
                <w:szCs w:val="20"/>
                <w:lang w:eastAsia="en-US"/>
              </w:rPr>
            </w:pPr>
            <w:r w:rsidRPr="009248F0">
              <w:rPr>
                <w:rFonts w:ascii="Tahoma" w:hAnsi="Tahoma" w:cs="Tahoma"/>
                <w:sz w:val="20"/>
                <w:szCs w:val="20"/>
                <w:lang w:eastAsia="en-US"/>
              </w:rPr>
              <w:t xml:space="preserve">Contract Name  </w:t>
            </w:r>
          </w:p>
        </w:tc>
        <w:tc>
          <w:tcPr>
            <w:tcW w:w="287" w:type="dxa"/>
            <w:tcBorders>
              <w:top w:val="nil"/>
              <w:left w:val="nil"/>
              <w:bottom w:val="nil"/>
              <w:right w:val="nil"/>
            </w:tcBorders>
            <w:shd w:val="clear" w:color="auto" w:fill="auto"/>
            <w:noWrap/>
            <w:hideMark/>
          </w:tcPr>
          <w:p w14:paraId="39C8FED7" w14:textId="77777777" w:rsidR="00BB0B44" w:rsidRPr="009248F0" w:rsidRDefault="00BB0B44" w:rsidP="009A5B51">
            <w:pPr>
              <w:jc w:val="center"/>
              <w:rPr>
                <w:rFonts w:ascii="Tahoma" w:hAnsi="Tahoma" w:cs="Tahoma"/>
                <w:sz w:val="20"/>
                <w:szCs w:val="20"/>
                <w:lang w:eastAsia="en-US"/>
              </w:rPr>
            </w:pPr>
            <w:r w:rsidRPr="009248F0">
              <w:rPr>
                <w:rFonts w:ascii="Tahoma" w:hAnsi="Tahoma" w:cs="Tahoma"/>
                <w:sz w:val="20"/>
                <w:szCs w:val="20"/>
                <w:lang w:eastAsia="en-US"/>
              </w:rPr>
              <w:t>:</w:t>
            </w:r>
          </w:p>
        </w:tc>
        <w:tc>
          <w:tcPr>
            <w:tcW w:w="6413" w:type="dxa"/>
            <w:gridSpan w:val="6"/>
            <w:tcBorders>
              <w:top w:val="nil"/>
              <w:left w:val="nil"/>
              <w:bottom w:val="nil"/>
              <w:right w:val="nil"/>
            </w:tcBorders>
            <w:shd w:val="clear" w:color="auto" w:fill="auto"/>
            <w:hideMark/>
          </w:tcPr>
          <w:p w14:paraId="6EE55039" w14:textId="77777777" w:rsidR="00BB0B44" w:rsidRPr="0023253B" w:rsidRDefault="00BB0B44" w:rsidP="009A5B51">
            <w:pPr>
              <w:jc w:val="left"/>
              <w:rPr>
                <w:rFonts w:ascii="Tahoma" w:hAnsi="Tahoma" w:cs="Tahoma"/>
                <w:sz w:val="20"/>
                <w:szCs w:val="20"/>
                <w:lang w:eastAsia="en-US"/>
              </w:rPr>
            </w:pPr>
            <w:r w:rsidRPr="0023253B">
              <w:rPr>
                <w:rFonts w:ascii="Tahoma" w:hAnsi="Tahoma" w:cs="Tahoma"/>
                <w:sz w:val="20"/>
                <w:szCs w:val="20"/>
              </w:rPr>
              <w:t xml:space="preserve">Supply/Delivery, </w:t>
            </w:r>
            <w:proofErr w:type="gramStart"/>
            <w:r w:rsidRPr="0023253B">
              <w:rPr>
                <w:rFonts w:ascii="Tahoma" w:hAnsi="Tahoma" w:cs="Tahoma"/>
                <w:sz w:val="20"/>
                <w:szCs w:val="20"/>
              </w:rPr>
              <w:t>Installation  and</w:t>
            </w:r>
            <w:proofErr w:type="gramEnd"/>
            <w:r w:rsidRPr="0023253B">
              <w:rPr>
                <w:rFonts w:ascii="Tahoma" w:hAnsi="Tahoma" w:cs="Tahoma"/>
                <w:sz w:val="20"/>
                <w:szCs w:val="20"/>
              </w:rPr>
              <w:t xml:space="preserve"> Commissioning of Various Office Equipment and Appliances for use of DPWH Palawan 3rd DEO, </w:t>
            </w:r>
          </w:p>
        </w:tc>
      </w:tr>
      <w:tr w:rsidR="00BB0B44" w:rsidRPr="009248F0" w14:paraId="64FB168A" w14:textId="77777777" w:rsidTr="009A5B51">
        <w:trPr>
          <w:trHeight w:val="300"/>
        </w:trPr>
        <w:tc>
          <w:tcPr>
            <w:tcW w:w="700" w:type="dxa"/>
            <w:tcBorders>
              <w:top w:val="nil"/>
              <w:left w:val="nil"/>
              <w:bottom w:val="nil"/>
              <w:right w:val="nil"/>
            </w:tcBorders>
            <w:shd w:val="clear" w:color="auto" w:fill="auto"/>
            <w:noWrap/>
            <w:vAlign w:val="bottom"/>
            <w:hideMark/>
          </w:tcPr>
          <w:p w14:paraId="330DA938" w14:textId="77777777" w:rsidR="00BB0B44" w:rsidRPr="009248F0" w:rsidRDefault="00BB0B44" w:rsidP="009A5B51">
            <w:pPr>
              <w:jc w:val="left"/>
              <w:rPr>
                <w:rFonts w:ascii="Tahoma" w:hAnsi="Tahoma" w:cs="Tahoma"/>
                <w:sz w:val="20"/>
                <w:szCs w:val="20"/>
                <w:lang w:eastAsia="en-US"/>
              </w:rPr>
            </w:pPr>
          </w:p>
        </w:tc>
        <w:tc>
          <w:tcPr>
            <w:tcW w:w="2564" w:type="dxa"/>
            <w:gridSpan w:val="3"/>
            <w:tcBorders>
              <w:top w:val="nil"/>
              <w:left w:val="nil"/>
              <w:bottom w:val="nil"/>
              <w:right w:val="nil"/>
            </w:tcBorders>
            <w:shd w:val="clear" w:color="auto" w:fill="auto"/>
            <w:hideMark/>
          </w:tcPr>
          <w:p w14:paraId="2E219E64" w14:textId="77777777" w:rsidR="00BB0B44" w:rsidRPr="009248F0" w:rsidRDefault="00BB0B44" w:rsidP="009A5B51">
            <w:pPr>
              <w:jc w:val="left"/>
              <w:rPr>
                <w:rFonts w:ascii="Tahoma" w:hAnsi="Tahoma" w:cs="Tahoma"/>
                <w:sz w:val="20"/>
                <w:szCs w:val="20"/>
                <w:lang w:eastAsia="en-US"/>
              </w:rPr>
            </w:pPr>
            <w:r w:rsidRPr="009248F0">
              <w:rPr>
                <w:rFonts w:ascii="Tahoma" w:hAnsi="Tahoma" w:cs="Tahoma"/>
                <w:sz w:val="20"/>
                <w:szCs w:val="20"/>
                <w:lang w:eastAsia="en-US"/>
              </w:rPr>
              <w:t>Contract Location</w:t>
            </w:r>
          </w:p>
        </w:tc>
        <w:tc>
          <w:tcPr>
            <w:tcW w:w="287" w:type="dxa"/>
            <w:tcBorders>
              <w:top w:val="nil"/>
              <w:left w:val="nil"/>
              <w:bottom w:val="nil"/>
              <w:right w:val="nil"/>
            </w:tcBorders>
            <w:shd w:val="clear" w:color="auto" w:fill="auto"/>
            <w:noWrap/>
            <w:hideMark/>
          </w:tcPr>
          <w:p w14:paraId="5AC61C06" w14:textId="77777777" w:rsidR="00BB0B44" w:rsidRPr="009248F0" w:rsidRDefault="00BB0B44" w:rsidP="009A5B51">
            <w:pPr>
              <w:jc w:val="center"/>
              <w:rPr>
                <w:rFonts w:ascii="Tahoma" w:hAnsi="Tahoma" w:cs="Tahoma"/>
                <w:sz w:val="20"/>
                <w:szCs w:val="20"/>
                <w:lang w:eastAsia="en-US"/>
              </w:rPr>
            </w:pPr>
            <w:r w:rsidRPr="009248F0">
              <w:rPr>
                <w:rFonts w:ascii="Tahoma" w:hAnsi="Tahoma" w:cs="Tahoma"/>
                <w:sz w:val="20"/>
                <w:szCs w:val="20"/>
                <w:lang w:eastAsia="en-US"/>
              </w:rPr>
              <w:t>:</w:t>
            </w:r>
          </w:p>
        </w:tc>
        <w:tc>
          <w:tcPr>
            <w:tcW w:w="6413" w:type="dxa"/>
            <w:gridSpan w:val="6"/>
            <w:tcBorders>
              <w:top w:val="nil"/>
              <w:left w:val="nil"/>
              <w:bottom w:val="nil"/>
              <w:right w:val="nil"/>
            </w:tcBorders>
            <w:shd w:val="clear" w:color="auto" w:fill="auto"/>
            <w:hideMark/>
          </w:tcPr>
          <w:p w14:paraId="7D2DE6C5" w14:textId="77777777" w:rsidR="00BB0B44" w:rsidRPr="0023253B" w:rsidRDefault="00BB0B44" w:rsidP="009A5B51">
            <w:pPr>
              <w:jc w:val="left"/>
              <w:rPr>
                <w:rFonts w:ascii="Tahoma" w:hAnsi="Tahoma" w:cs="Tahoma"/>
                <w:sz w:val="20"/>
                <w:szCs w:val="20"/>
                <w:lang w:eastAsia="en-US"/>
              </w:rPr>
            </w:pPr>
            <w:r w:rsidRPr="0023253B">
              <w:rPr>
                <w:rFonts w:ascii="Tahoma" w:hAnsi="Tahoma" w:cs="Tahoma"/>
                <w:sz w:val="20"/>
                <w:szCs w:val="20"/>
              </w:rPr>
              <w:t xml:space="preserve">Puerto </w:t>
            </w:r>
            <w:proofErr w:type="spellStart"/>
            <w:r w:rsidRPr="0023253B">
              <w:rPr>
                <w:rFonts w:ascii="Tahoma" w:hAnsi="Tahoma" w:cs="Tahoma"/>
                <w:sz w:val="20"/>
                <w:szCs w:val="20"/>
              </w:rPr>
              <w:t>Princesa</w:t>
            </w:r>
            <w:proofErr w:type="spellEnd"/>
            <w:r w:rsidRPr="0023253B">
              <w:rPr>
                <w:rFonts w:ascii="Tahoma" w:hAnsi="Tahoma" w:cs="Tahoma"/>
                <w:sz w:val="20"/>
                <w:szCs w:val="20"/>
              </w:rPr>
              <w:t xml:space="preserve"> City, Palawan</w:t>
            </w:r>
          </w:p>
        </w:tc>
      </w:tr>
      <w:tr w:rsidR="00BB0B44" w:rsidRPr="009248F0" w14:paraId="27FF99EC" w14:textId="77777777" w:rsidTr="009A5B51">
        <w:trPr>
          <w:trHeight w:val="300"/>
        </w:trPr>
        <w:tc>
          <w:tcPr>
            <w:tcW w:w="700" w:type="dxa"/>
            <w:tcBorders>
              <w:top w:val="nil"/>
              <w:left w:val="nil"/>
              <w:bottom w:val="nil"/>
              <w:right w:val="nil"/>
            </w:tcBorders>
            <w:shd w:val="clear" w:color="auto" w:fill="auto"/>
            <w:noWrap/>
            <w:vAlign w:val="bottom"/>
            <w:hideMark/>
          </w:tcPr>
          <w:p w14:paraId="0F9C9975" w14:textId="77777777" w:rsidR="00BB0B44" w:rsidRPr="009248F0" w:rsidRDefault="00BB0B44" w:rsidP="009A5B51">
            <w:pPr>
              <w:jc w:val="left"/>
              <w:rPr>
                <w:rFonts w:ascii="Tahoma" w:hAnsi="Tahoma" w:cs="Tahoma"/>
                <w:sz w:val="20"/>
                <w:szCs w:val="20"/>
                <w:lang w:eastAsia="en-US"/>
              </w:rPr>
            </w:pPr>
          </w:p>
        </w:tc>
        <w:tc>
          <w:tcPr>
            <w:tcW w:w="2564" w:type="dxa"/>
            <w:gridSpan w:val="3"/>
            <w:tcBorders>
              <w:top w:val="nil"/>
              <w:left w:val="nil"/>
              <w:bottom w:val="nil"/>
              <w:right w:val="nil"/>
            </w:tcBorders>
            <w:shd w:val="clear" w:color="auto" w:fill="auto"/>
            <w:hideMark/>
          </w:tcPr>
          <w:p w14:paraId="05B7D182" w14:textId="77777777" w:rsidR="00BB0B44" w:rsidRPr="009248F0" w:rsidRDefault="00BB0B44" w:rsidP="009A5B51">
            <w:pPr>
              <w:jc w:val="left"/>
              <w:rPr>
                <w:rFonts w:ascii="Tahoma" w:hAnsi="Tahoma" w:cs="Tahoma"/>
                <w:sz w:val="20"/>
                <w:szCs w:val="20"/>
                <w:lang w:eastAsia="en-US"/>
              </w:rPr>
            </w:pPr>
            <w:r w:rsidRPr="009248F0">
              <w:rPr>
                <w:rFonts w:ascii="Tahoma" w:hAnsi="Tahoma" w:cs="Tahoma"/>
                <w:sz w:val="20"/>
                <w:szCs w:val="20"/>
                <w:lang w:eastAsia="en-US"/>
              </w:rPr>
              <w:t>Brief Description</w:t>
            </w:r>
          </w:p>
        </w:tc>
        <w:tc>
          <w:tcPr>
            <w:tcW w:w="287" w:type="dxa"/>
            <w:tcBorders>
              <w:top w:val="nil"/>
              <w:left w:val="nil"/>
              <w:bottom w:val="nil"/>
              <w:right w:val="nil"/>
            </w:tcBorders>
            <w:shd w:val="clear" w:color="auto" w:fill="auto"/>
            <w:noWrap/>
            <w:hideMark/>
          </w:tcPr>
          <w:p w14:paraId="77ED1DF2" w14:textId="77777777" w:rsidR="00BB0B44" w:rsidRPr="009248F0" w:rsidRDefault="00BB0B44" w:rsidP="009A5B51">
            <w:pPr>
              <w:jc w:val="center"/>
              <w:rPr>
                <w:rFonts w:ascii="Tahoma" w:hAnsi="Tahoma" w:cs="Tahoma"/>
                <w:sz w:val="20"/>
                <w:szCs w:val="20"/>
                <w:lang w:eastAsia="en-US"/>
              </w:rPr>
            </w:pPr>
            <w:r w:rsidRPr="009248F0">
              <w:rPr>
                <w:rFonts w:ascii="Tahoma" w:hAnsi="Tahoma" w:cs="Tahoma"/>
                <w:sz w:val="20"/>
                <w:szCs w:val="20"/>
                <w:lang w:eastAsia="en-US"/>
              </w:rPr>
              <w:t>:</w:t>
            </w:r>
          </w:p>
        </w:tc>
        <w:tc>
          <w:tcPr>
            <w:tcW w:w="6413" w:type="dxa"/>
            <w:gridSpan w:val="6"/>
            <w:tcBorders>
              <w:top w:val="nil"/>
              <w:left w:val="nil"/>
              <w:bottom w:val="nil"/>
              <w:right w:val="nil"/>
            </w:tcBorders>
            <w:shd w:val="clear" w:color="auto" w:fill="auto"/>
            <w:hideMark/>
          </w:tcPr>
          <w:p w14:paraId="5EA2D62E" w14:textId="77777777" w:rsidR="00BB0B44" w:rsidRPr="0023253B" w:rsidRDefault="00BB0B44" w:rsidP="009A5B51">
            <w:pPr>
              <w:jc w:val="left"/>
              <w:rPr>
                <w:rFonts w:ascii="Tahoma" w:hAnsi="Tahoma" w:cs="Tahoma"/>
                <w:sz w:val="20"/>
                <w:szCs w:val="20"/>
                <w:lang w:eastAsia="en-US"/>
              </w:rPr>
            </w:pPr>
            <w:r w:rsidRPr="0023253B">
              <w:rPr>
                <w:rFonts w:ascii="Tahoma" w:hAnsi="Tahoma" w:cs="Tahoma"/>
                <w:sz w:val="20"/>
                <w:szCs w:val="20"/>
              </w:rPr>
              <w:t xml:space="preserve">Supply/Delivery, </w:t>
            </w:r>
            <w:proofErr w:type="gramStart"/>
            <w:r w:rsidRPr="0023253B">
              <w:rPr>
                <w:rFonts w:ascii="Tahoma" w:hAnsi="Tahoma" w:cs="Tahoma"/>
                <w:sz w:val="20"/>
                <w:szCs w:val="20"/>
              </w:rPr>
              <w:t>Installation  and</w:t>
            </w:r>
            <w:proofErr w:type="gramEnd"/>
            <w:r w:rsidRPr="0023253B">
              <w:rPr>
                <w:rFonts w:ascii="Tahoma" w:hAnsi="Tahoma" w:cs="Tahoma"/>
                <w:sz w:val="20"/>
                <w:szCs w:val="20"/>
              </w:rPr>
              <w:t xml:space="preserve"> Commissioning of Various Office Equipment and Appliances</w:t>
            </w:r>
          </w:p>
        </w:tc>
      </w:tr>
      <w:tr w:rsidR="00BB0B44" w:rsidRPr="009248F0" w14:paraId="0CFF8214" w14:textId="77777777" w:rsidTr="009A5B51">
        <w:trPr>
          <w:trHeight w:val="615"/>
        </w:trPr>
        <w:tc>
          <w:tcPr>
            <w:tcW w:w="700" w:type="dxa"/>
            <w:tcBorders>
              <w:top w:val="nil"/>
              <w:left w:val="nil"/>
              <w:bottom w:val="nil"/>
              <w:right w:val="nil"/>
            </w:tcBorders>
            <w:shd w:val="clear" w:color="auto" w:fill="auto"/>
            <w:noWrap/>
            <w:vAlign w:val="bottom"/>
            <w:hideMark/>
          </w:tcPr>
          <w:p w14:paraId="13C0CC34" w14:textId="77777777" w:rsidR="00BB0B44" w:rsidRPr="009248F0" w:rsidRDefault="00BB0B44" w:rsidP="009A5B51">
            <w:pPr>
              <w:jc w:val="left"/>
              <w:rPr>
                <w:rFonts w:ascii="Tahoma" w:hAnsi="Tahoma" w:cs="Tahoma"/>
                <w:sz w:val="20"/>
                <w:szCs w:val="20"/>
                <w:lang w:eastAsia="en-US"/>
              </w:rPr>
            </w:pPr>
          </w:p>
        </w:tc>
        <w:tc>
          <w:tcPr>
            <w:tcW w:w="2564" w:type="dxa"/>
            <w:gridSpan w:val="3"/>
            <w:tcBorders>
              <w:top w:val="nil"/>
              <w:left w:val="nil"/>
              <w:bottom w:val="nil"/>
              <w:right w:val="nil"/>
            </w:tcBorders>
            <w:shd w:val="clear" w:color="auto" w:fill="auto"/>
            <w:hideMark/>
          </w:tcPr>
          <w:p w14:paraId="666695B8" w14:textId="77777777" w:rsidR="00BB0B44" w:rsidRPr="009248F0" w:rsidRDefault="00BB0B44" w:rsidP="009A5B51">
            <w:pPr>
              <w:jc w:val="left"/>
              <w:rPr>
                <w:rFonts w:ascii="Tahoma" w:hAnsi="Tahoma" w:cs="Tahoma"/>
                <w:sz w:val="20"/>
                <w:szCs w:val="20"/>
                <w:lang w:eastAsia="en-US"/>
              </w:rPr>
            </w:pPr>
            <w:r w:rsidRPr="009248F0">
              <w:rPr>
                <w:rFonts w:ascii="Tahoma" w:hAnsi="Tahoma" w:cs="Tahoma"/>
                <w:sz w:val="20"/>
                <w:szCs w:val="20"/>
                <w:lang w:eastAsia="en-US"/>
              </w:rPr>
              <w:t>Approved Budget for the Contract (ABC)</w:t>
            </w:r>
          </w:p>
        </w:tc>
        <w:tc>
          <w:tcPr>
            <w:tcW w:w="287" w:type="dxa"/>
            <w:tcBorders>
              <w:top w:val="nil"/>
              <w:left w:val="nil"/>
              <w:bottom w:val="nil"/>
              <w:right w:val="nil"/>
            </w:tcBorders>
            <w:shd w:val="clear" w:color="auto" w:fill="auto"/>
            <w:noWrap/>
            <w:vAlign w:val="center"/>
            <w:hideMark/>
          </w:tcPr>
          <w:p w14:paraId="088AA1D8" w14:textId="77777777" w:rsidR="00BB0B44" w:rsidRPr="009248F0" w:rsidRDefault="00BB0B44" w:rsidP="009A5B51">
            <w:pPr>
              <w:jc w:val="center"/>
              <w:rPr>
                <w:rFonts w:ascii="Tahoma" w:hAnsi="Tahoma" w:cs="Tahoma"/>
                <w:sz w:val="20"/>
                <w:szCs w:val="20"/>
                <w:lang w:eastAsia="en-US"/>
              </w:rPr>
            </w:pPr>
            <w:r w:rsidRPr="009248F0">
              <w:rPr>
                <w:rFonts w:ascii="Tahoma" w:hAnsi="Tahoma" w:cs="Tahoma"/>
                <w:sz w:val="20"/>
                <w:szCs w:val="20"/>
                <w:lang w:eastAsia="en-US"/>
              </w:rPr>
              <w:t>:</w:t>
            </w:r>
          </w:p>
        </w:tc>
        <w:tc>
          <w:tcPr>
            <w:tcW w:w="1759" w:type="dxa"/>
            <w:tcBorders>
              <w:top w:val="nil"/>
              <w:left w:val="nil"/>
              <w:bottom w:val="nil"/>
              <w:right w:val="nil"/>
            </w:tcBorders>
            <w:shd w:val="clear" w:color="auto" w:fill="auto"/>
            <w:noWrap/>
            <w:hideMark/>
          </w:tcPr>
          <w:p w14:paraId="496F8175" w14:textId="77777777" w:rsidR="00BB0B44" w:rsidRPr="0023253B" w:rsidRDefault="00BB0B44" w:rsidP="009A5B51">
            <w:pPr>
              <w:jc w:val="left"/>
              <w:rPr>
                <w:rFonts w:ascii="Tahoma" w:hAnsi="Tahoma" w:cs="Tahoma"/>
                <w:sz w:val="20"/>
                <w:szCs w:val="20"/>
                <w:lang w:eastAsia="en-US"/>
              </w:rPr>
            </w:pPr>
            <w:r w:rsidRPr="0023253B">
              <w:rPr>
                <w:rFonts w:ascii="Tahoma" w:hAnsi="Tahoma" w:cs="Tahoma"/>
                <w:sz w:val="20"/>
                <w:szCs w:val="20"/>
              </w:rPr>
              <w:t xml:space="preserve">Php </w:t>
            </w:r>
            <w:r>
              <w:rPr>
                <w:rFonts w:ascii="Tahoma" w:hAnsi="Tahoma" w:cs="Tahoma"/>
                <w:sz w:val="20"/>
                <w:szCs w:val="20"/>
              </w:rPr>
              <w:t>9</w:t>
            </w:r>
            <w:r w:rsidRPr="0023253B">
              <w:rPr>
                <w:rFonts w:ascii="Tahoma" w:hAnsi="Tahoma" w:cs="Tahoma"/>
                <w:sz w:val="20"/>
                <w:szCs w:val="20"/>
              </w:rPr>
              <w:t>00,000.00</w:t>
            </w:r>
          </w:p>
        </w:tc>
        <w:tc>
          <w:tcPr>
            <w:tcW w:w="1300" w:type="dxa"/>
            <w:tcBorders>
              <w:top w:val="nil"/>
              <w:left w:val="nil"/>
              <w:bottom w:val="nil"/>
              <w:right w:val="nil"/>
            </w:tcBorders>
            <w:shd w:val="clear" w:color="auto" w:fill="auto"/>
            <w:noWrap/>
            <w:hideMark/>
          </w:tcPr>
          <w:p w14:paraId="55C642DD" w14:textId="77777777" w:rsidR="00BB0B44" w:rsidRPr="0023253B" w:rsidRDefault="00BB0B44" w:rsidP="009A5B51">
            <w:pPr>
              <w:jc w:val="left"/>
              <w:rPr>
                <w:rFonts w:ascii="Tahoma" w:hAnsi="Tahoma" w:cs="Tahoma"/>
                <w:sz w:val="20"/>
                <w:szCs w:val="20"/>
                <w:lang w:eastAsia="en-US"/>
              </w:rPr>
            </w:pPr>
          </w:p>
        </w:tc>
        <w:tc>
          <w:tcPr>
            <w:tcW w:w="590" w:type="dxa"/>
            <w:tcBorders>
              <w:top w:val="nil"/>
              <w:left w:val="nil"/>
              <w:bottom w:val="nil"/>
              <w:right w:val="nil"/>
            </w:tcBorders>
            <w:shd w:val="clear" w:color="auto" w:fill="auto"/>
            <w:noWrap/>
            <w:hideMark/>
          </w:tcPr>
          <w:p w14:paraId="31FFFE90" w14:textId="77777777" w:rsidR="00BB0B44" w:rsidRPr="0023253B" w:rsidRDefault="00BB0B44" w:rsidP="009A5B51">
            <w:pPr>
              <w:jc w:val="left"/>
              <w:rPr>
                <w:rFonts w:ascii="Tahoma" w:hAnsi="Tahoma" w:cs="Tahoma"/>
                <w:sz w:val="20"/>
                <w:szCs w:val="20"/>
                <w:lang w:eastAsia="en-US"/>
              </w:rPr>
            </w:pPr>
          </w:p>
        </w:tc>
        <w:tc>
          <w:tcPr>
            <w:tcW w:w="280" w:type="dxa"/>
            <w:tcBorders>
              <w:top w:val="nil"/>
              <w:left w:val="nil"/>
              <w:bottom w:val="nil"/>
              <w:right w:val="nil"/>
            </w:tcBorders>
            <w:shd w:val="clear" w:color="auto" w:fill="auto"/>
            <w:noWrap/>
            <w:hideMark/>
          </w:tcPr>
          <w:p w14:paraId="44D5B1D4" w14:textId="77777777" w:rsidR="00BB0B44" w:rsidRPr="0023253B" w:rsidRDefault="00BB0B44" w:rsidP="009A5B51">
            <w:pPr>
              <w:jc w:val="left"/>
              <w:rPr>
                <w:rFonts w:ascii="Tahoma" w:hAnsi="Tahoma" w:cs="Tahoma"/>
                <w:sz w:val="20"/>
                <w:szCs w:val="20"/>
                <w:lang w:eastAsia="en-US"/>
              </w:rPr>
            </w:pPr>
          </w:p>
        </w:tc>
        <w:tc>
          <w:tcPr>
            <w:tcW w:w="1260" w:type="dxa"/>
            <w:tcBorders>
              <w:top w:val="nil"/>
              <w:left w:val="nil"/>
              <w:bottom w:val="nil"/>
              <w:right w:val="nil"/>
            </w:tcBorders>
            <w:shd w:val="clear" w:color="auto" w:fill="auto"/>
            <w:noWrap/>
            <w:hideMark/>
          </w:tcPr>
          <w:p w14:paraId="5513F1D9" w14:textId="77777777" w:rsidR="00BB0B44" w:rsidRPr="0023253B" w:rsidRDefault="00BB0B44" w:rsidP="009A5B51">
            <w:pPr>
              <w:jc w:val="left"/>
              <w:rPr>
                <w:rFonts w:ascii="Tahoma" w:hAnsi="Tahoma" w:cs="Tahoma"/>
                <w:sz w:val="20"/>
                <w:szCs w:val="20"/>
                <w:lang w:eastAsia="en-US"/>
              </w:rPr>
            </w:pPr>
          </w:p>
        </w:tc>
        <w:tc>
          <w:tcPr>
            <w:tcW w:w="1224" w:type="dxa"/>
            <w:tcBorders>
              <w:top w:val="nil"/>
              <w:left w:val="nil"/>
              <w:bottom w:val="nil"/>
              <w:right w:val="nil"/>
            </w:tcBorders>
            <w:shd w:val="clear" w:color="auto" w:fill="auto"/>
            <w:noWrap/>
            <w:hideMark/>
          </w:tcPr>
          <w:p w14:paraId="7931F7E2" w14:textId="77777777" w:rsidR="00BB0B44" w:rsidRPr="0023253B" w:rsidRDefault="00BB0B44" w:rsidP="009A5B51">
            <w:pPr>
              <w:jc w:val="left"/>
              <w:rPr>
                <w:rFonts w:ascii="Tahoma" w:hAnsi="Tahoma" w:cs="Tahoma"/>
                <w:sz w:val="20"/>
                <w:szCs w:val="20"/>
                <w:lang w:eastAsia="en-US"/>
              </w:rPr>
            </w:pPr>
          </w:p>
        </w:tc>
      </w:tr>
      <w:tr w:rsidR="00BB0B44" w:rsidRPr="009248F0" w14:paraId="7661FC96" w14:textId="77777777" w:rsidTr="009A5B51">
        <w:trPr>
          <w:trHeight w:val="300"/>
        </w:trPr>
        <w:tc>
          <w:tcPr>
            <w:tcW w:w="700" w:type="dxa"/>
            <w:tcBorders>
              <w:top w:val="nil"/>
              <w:left w:val="nil"/>
              <w:bottom w:val="nil"/>
              <w:right w:val="nil"/>
            </w:tcBorders>
            <w:shd w:val="clear" w:color="auto" w:fill="auto"/>
            <w:noWrap/>
            <w:vAlign w:val="bottom"/>
            <w:hideMark/>
          </w:tcPr>
          <w:p w14:paraId="412DFF2D" w14:textId="77777777" w:rsidR="00BB0B44" w:rsidRPr="009248F0" w:rsidRDefault="00BB0B44" w:rsidP="009A5B51">
            <w:pPr>
              <w:jc w:val="left"/>
              <w:rPr>
                <w:sz w:val="20"/>
                <w:szCs w:val="20"/>
                <w:lang w:eastAsia="en-US"/>
              </w:rPr>
            </w:pPr>
          </w:p>
        </w:tc>
        <w:tc>
          <w:tcPr>
            <w:tcW w:w="2564" w:type="dxa"/>
            <w:gridSpan w:val="3"/>
            <w:tcBorders>
              <w:top w:val="nil"/>
              <w:left w:val="nil"/>
              <w:bottom w:val="nil"/>
              <w:right w:val="nil"/>
            </w:tcBorders>
            <w:shd w:val="clear" w:color="auto" w:fill="auto"/>
            <w:hideMark/>
          </w:tcPr>
          <w:p w14:paraId="1CA326E2" w14:textId="77777777" w:rsidR="00BB0B44" w:rsidRPr="009248F0" w:rsidRDefault="00BB0B44" w:rsidP="009A5B51">
            <w:pPr>
              <w:jc w:val="left"/>
              <w:rPr>
                <w:rFonts w:ascii="Tahoma" w:hAnsi="Tahoma" w:cs="Tahoma"/>
                <w:sz w:val="20"/>
                <w:szCs w:val="20"/>
                <w:lang w:eastAsia="en-US"/>
              </w:rPr>
            </w:pPr>
            <w:r w:rsidRPr="009248F0">
              <w:rPr>
                <w:rFonts w:ascii="Tahoma" w:hAnsi="Tahoma" w:cs="Tahoma"/>
                <w:sz w:val="20"/>
                <w:szCs w:val="20"/>
                <w:lang w:eastAsia="en-US"/>
              </w:rPr>
              <w:t>Source of Funds</w:t>
            </w:r>
          </w:p>
        </w:tc>
        <w:tc>
          <w:tcPr>
            <w:tcW w:w="287" w:type="dxa"/>
            <w:tcBorders>
              <w:top w:val="nil"/>
              <w:left w:val="nil"/>
              <w:bottom w:val="nil"/>
              <w:right w:val="nil"/>
            </w:tcBorders>
            <w:shd w:val="clear" w:color="auto" w:fill="auto"/>
            <w:noWrap/>
            <w:hideMark/>
          </w:tcPr>
          <w:p w14:paraId="3A177528" w14:textId="77777777" w:rsidR="00BB0B44" w:rsidRPr="009248F0" w:rsidRDefault="00BB0B44" w:rsidP="009A5B51">
            <w:pPr>
              <w:jc w:val="center"/>
              <w:rPr>
                <w:rFonts w:ascii="Tahoma" w:hAnsi="Tahoma" w:cs="Tahoma"/>
                <w:sz w:val="20"/>
                <w:szCs w:val="20"/>
                <w:lang w:eastAsia="en-US"/>
              </w:rPr>
            </w:pPr>
            <w:r w:rsidRPr="009248F0">
              <w:rPr>
                <w:rFonts w:ascii="Tahoma" w:hAnsi="Tahoma" w:cs="Tahoma"/>
                <w:sz w:val="20"/>
                <w:szCs w:val="20"/>
                <w:lang w:eastAsia="en-US"/>
              </w:rPr>
              <w:t>:</w:t>
            </w:r>
          </w:p>
        </w:tc>
        <w:tc>
          <w:tcPr>
            <w:tcW w:w="6413" w:type="dxa"/>
            <w:gridSpan w:val="6"/>
            <w:tcBorders>
              <w:top w:val="nil"/>
              <w:left w:val="nil"/>
              <w:bottom w:val="nil"/>
              <w:right w:val="nil"/>
            </w:tcBorders>
            <w:shd w:val="clear" w:color="auto" w:fill="auto"/>
            <w:noWrap/>
            <w:hideMark/>
          </w:tcPr>
          <w:p w14:paraId="30F65D31" w14:textId="77777777" w:rsidR="00BB0B44" w:rsidRPr="0023253B" w:rsidRDefault="00BB0B44" w:rsidP="009A5B51">
            <w:pPr>
              <w:jc w:val="left"/>
              <w:rPr>
                <w:rFonts w:ascii="Tahoma" w:hAnsi="Tahoma" w:cs="Tahoma"/>
                <w:sz w:val="20"/>
                <w:szCs w:val="20"/>
                <w:lang w:eastAsia="en-US"/>
              </w:rPr>
            </w:pPr>
            <w:r w:rsidRPr="0023253B">
              <w:rPr>
                <w:rFonts w:ascii="Tahoma" w:hAnsi="Tahoma" w:cs="Tahoma"/>
                <w:sz w:val="20"/>
                <w:szCs w:val="20"/>
              </w:rPr>
              <w:t>CY 2024 ENGINEERING AND ADMINISTRATIVE OVERHEAD (EAO)</w:t>
            </w:r>
          </w:p>
        </w:tc>
      </w:tr>
      <w:tr w:rsidR="00BB0B44" w:rsidRPr="009248F0" w14:paraId="43FC3A66" w14:textId="77777777" w:rsidTr="009A5B51">
        <w:trPr>
          <w:trHeight w:val="300"/>
        </w:trPr>
        <w:tc>
          <w:tcPr>
            <w:tcW w:w="700" w:type="dxa"/>
            <w:tcBorders>
              <w:top w:val="nil"/>
              <w:left w:val="nil"/>
              <w:bottom w:val="nil"/>
              <w:right w:val="nil"/>
            </w:tcBorders>
            <w:shd w:val="clear" w:color="auto" w:fill="auto"/>
            <w:noWrap/>
            <w:vAlign w:val="bottom"/>
            <w:hideMark/>
          </w:tcPr>
          <w:p w14:paraId="2823F3E4" w14:textId="77777777" w:rsidR="00BB0B44" w:rsidRPr="009248F0" w:rsidRDefault="00BB0B44" w:rsidP="009A5B51">
            <w:pPr>
              <w:jc w:val="left"/>
              <w:rPr>
                <w:rFonts w:ascii="Tahoma" w:hAnsi="Tahoma" w:cs="Tahoma"/>
                <w:sz w:val="20"/>
                <w:szCs w:val="20"/>
                <w:lang w:eastAsia="en-US"/>
              </w:rPr>
            </w:pPr>
          </w:p>
        </w:tc>
        <w:tc>
          <w:tcPr>
            <w:tcW w:w="2564" w:type="dxa"/>
            <w:gridSpan w:val="3"/>
            <w:tcBorders>
              <w:top w:val="nil"/>
              <w:left w:val="nil"/>
              <w:bottom w:val="nil"/>
              <w:right w:val="nil"/>
            </w:tcBorders>
            <w:shd w:val="clear" w:color="auto" w:fill="auto"/>
            <w:hideMark/>
          </w:tcPr>
          <w:p w14:paraId="06502CCD" w14:textId="77777777" w:rsidR="00BB0B44" w:rsidRPr="009248F0" w:rsidRDefault="00BB0B44" w:rsidP="009A5B51">
            <w:pPr>
              <w:jc w:val="left"/>
              <w:rPr>
                <w:rFonts w:ascii="Tahoma" w:hAnsi="Tahoma" w:cs="Tahoma"/>
                <w:sz w:val="20"/>
                <w:szCs w:val="20"/>
                <w:lang w:eastAsia="en-US"/>
              </w:rPr>
            </w:pPr>
            <w:r w:rsidRPr="009248F0">
              <w:rPr>
                <w:rFonts w:ascii="Tahoma" w:hAnsi="Tahoma" w:cs="Tahoma"/>
                <w:sz w:val="20"/>
                <w:szCs w:val="20"/>
                <w:lang w:eastAsia="en-US"/>
              </w:rPr>
              <w:t>Contract Duration</w:t>
            </w:r>
          </w:p>
        </w:tc>
        <w:tc>
          <w:tcPr>
            <w:tcW w:w="287" w:type="dxa"/>
            <w:tcBorders>
              <w:top w:val="nil"/>
              <w:left w:val="nil"/>
              <w:bottom w:val="nil"/>
              <w:right w:val="nil"/>
            </w:tcBorders>
            <w:shd w:val="clear" w:color="auto" w:fill="auto"/>
            <w:noWrap/>
            <w:hideMark/>
          </w:tcPr>
          <w:p w14:paraId="4CD36613" w14:textId="77777777" w:rsidR="00BB0B44" w:rsidRPr="009248F0" w:rsidRDefault="00BB0B44" w:rsidP="009A5B51">
            <w:pPr>
              <w:jc w:val="center"/>
              <w:rPr>
                <w:rFonts w:ascii="Tahoma" w:hAnsi="Tahoma" w:cs="Tahoma"/>
                <w:sz w:val="20"/>
                <w:szCs w:val="20"/>
                <w:lang w:eastAsia="en-US"/>
              </w:rPr>
            </w:pPr>
            <w:r w:rsidRPr="009248F0">
              <w:rPr>
                <w:rFonts w:ascii="Tahoma" w:hAnsi="Tahoma" w:cs="Tahoma"/>
                <w:sz w:val="20"/>
                <w:szCs w:val="20"/>
                <w:lang w:eastAsia="en-US"/>
              </w:rPr>
              <w:t>:</w:t>
            </w:r>
          </w:p>
        </w:tc>
        <w:tc>
          <w:tcPr>
            <w:tcW w:w="6413" w:type="dxa"/>
            <w:gridSpan w:val="6"/>
            <w:tcBorders>
              <w:top w:val="nil"/>
              <w:left w:val="nil"/>
              <w:bottom w:val="nil"/>
              <w:right w:val="nil"/>
            </w:tcBorders>
            <w:shd w:val="clear" w:color="auto" w:fill="auto"/>
            <w:hideMark/>
          </w:tcPr>
          <w:p w14:paraId="64FFCA2E" w14:textId="77777777" w:rsidR="00BB0B44" w:rsidRPr="0023253B" w:rsidRDefault="00BB0B44" w:rsidP="009A5B51">
            <w:pPr>
              <w:jc w:val="left"/>
              <w:rPr>
                <w:rFonts w:ascii="Tahoma" w:hAnsi="Tahoma" w:cs="Tahoma"/>
                <w:sz w:val="20"/>
                <w:szCs w:val="20"/>
                <w:lang w:eastAsia="en-US"/>
              </w:rPr>
            </w:pPr>
            <w:proofErr w:type="gramStart"/>
            <w:r w:rsidRPr="0023253B">
              <w:rPr>
                <w:rFonts w:ascii="Tahoma" w:hAnsi="Tahoma" w:cs="Tahoma"/>
                <w:sz w:val="20"/>
                <w:szCs w:val="20"/>
              </w:rPr>
              <w:t>30  Calendar</w:t>
            </w:r>
            <w:proofErr w:type="gramEnd"/>
            <w:r w:rsidRPr="0023253B">
              <w:rPr>
                <w:rFonts w:ascii="Tahoma" w:hAnsi="Tahoma" w:cs="Tahoma"/>
                <w:sz w:val="20"/>
                <w:szCs w:val="20"/>
              </w:rPr>
              <w:t xml:space="preserve"> Days</w:t>
            </w:r>
          </w:p>
        </w:tc>
      </w:tr>
      <w:tr w:rsidR="00BB0B44" w:rsidRPr="009248F0" w14:paraId="7453E541" w14:textId="77777777" w:rsidTr="009A5B51">
        <w:trPr>
          <w:trHeight w:val="300"/>
        </w:trPr>
        <w:tc>
          <w:tcPr>
            <w:tcW w:w="700" w:type="dxa"/>
            <w:tcBorders>
              <w:top w:val="nil"/>
              <w:left w:val="nil"/>
              <w:bottom w:val="nil"/>
              <w:right w:val="nil"/>
            </w:tcBorders>
            <w:shd w:val="clear" w:color="auto" w:fill="auto"/>
            <w:noWrap/>
            <w:vAlign w:val="bottom"/>
            <w:hideMark/>
          </w:tcPr>
          <w:p w14:paraId="3E594647" w14:textId="77777777" w:rsidR="00BB0B44" w:rsidRPr="009248F0" w:rsidRDefault="00BB0B44" w:rsidP="009A5B51">
            <w:pPr>
              <w:jc w:val="left"/>
              <w:rPr>
                <w:rFonts w:ascii="Tahoma" w:hAnsi="Tahoma" w:cs="Tahoma"/>
                <w:sz w:val="20"/>
                <w:szCs w:val="20"/>
                <w:lang w:eastAsia="en-US"/>
              </w:rPr>
            </w:pPr>
          </w:p>
        </w:tc>
        <w:tc>
          <w:tcPr>
            <w:tcW w:w="2564" w:type="dxa"/>
            <w:gridSpan w:val="3"/>
            <w:tcBorders>
              <w:top w:val="nil"/>
              <w:left w:val="nil"/>
              <w:bottom w:val="nil"/>
              <w:right w:val="nil"/>
            </w:tcBorders>
            <w:shd w:val="clear" w:color="auto" w:fill="auto"/>
            <w:hideMark/>
          </w:tcPr>
          <w:p w14:paraId="01E9E8DD" w14:textId="77777777" w:rsidR="00BB0B44" w:rsidRPr="009248F0" w:rsidRDefault="00BB0B44" w:rsidP="009A5B51">
            <w:pPr>
              <w:jc w:val="left"/>
              <w:rPr>
                <w:rFonts w:ascii="Tahoma" w:hAnsi="Tahoma" w:cs="Tahoma"/>
                <w:sz w:val="20"/>
                <w:szCs w:val="20"/>
                <w:lang w:eastAsia="en-US"/>
              </w:rPr>
            </w:pPr>
            <w:r w:rsidRPr="009248F0">
              <w:rPr>
                <w:rFonts w:ascii="Tahoma" w:hAnsi="Tahoma" w:cs="Tahoma"/>
                <w:sz w:val="20"/>
                <w:szCs w:val="20"/>
                <w:lang w:eastAsia="en-US"/>
              </w:rPr>
              <w:t>Cost of Bidding Documents</w:t>
            </w:r>
          </w:p>
        </w:tc>
        <w:tc>
          <w:tcPr>
            <w:tcW w:w="287" w:type="dxa"/>
            <w:tcBorders>
              <w:top w:val="nil"/>
              <w:left w:val="nil"/>
              <w:bottom w:val="nil"/>
              <w:right w:val="nil"/>
            </w:tcBorders>
            <w:shd w:val="clear" w:color="auto" w:fill="auto"/>
            <w:noWrap/>
            <w:hideMark/>
          </w:tcPr>
          <w:p w14:paraId="05971C50" w14:textId="77777777" w:rsidR="00BB0B44" w:rsidRPr="009248F0" w:rsidRDefault="00BB0B44" w:rsidP="009A5B51">
            <w:pPr>
              <w:jc w:val="center"/>
              <w:rPr>
                <w:rFonts w:ascii="Tahoma" w:hAnsi="Tahoma" w:cs="Tahoma"/>
                <w:sz w:val="20"/>
                <w:szCs w:val="20"/>
                <w:lang w:eastAsia="en-US"/>
              </w:rPr>
            </w:pPr>
            <w:r w:rsidRPr="009248F0">
              <w:rPr>
                <w:rFonts w:ascii="Tahoma" w:hAnsi="Tahoma" w:cs="Tahoma"/>
                <w:sz w:val="20"/>
                <w:szCs w:val="20"/>
                <w:lang w:eastAsia="en-US"/>
              </w:rPr>
              <w:t>:</w:t>
            </w:r>
          </w:p>
        </w:tc>
        <w:tc>
          <w:tcPr>
            <w:tcW w:w="6413" w:type="dxa"/>
            <w:gridSpan w:val="6"/>
            <w:tcBorders>
              <w:top w:val="nil"/>
              <w:left w:val="nil"/>
              <w:bottom w:val="nil"/>
              <w:right w:val="nil"/>
            </w:tcBorders>
            <w:shd w:val="clear" w:color="auto" w:fill="auto"/>
            <w:hideMark/>
          </w:tcPr>
          <w:p w14:paraId="1125DB1F" w14:textId="77777777" w:rsidR="00BB0B44" w:rsidRPr="0023253B" w:rsidRDefault="00BB0B44" w:rsidP="009A5B51">
            <w:pPr>
              <w:jc w:val="left"/>
              <w:rPr>
                <w:rFonts w:ascii="Tahoma" w:hAnsi="Tahoma" w:cs="Tahoma"/>
                <w:sz w:val="20"/>
                <w:szCs w:val="20"/>
                <w:lang w:eastAsia="en-US"/>
              </w:rPr>
            </w:pPr>
            <w:r w:rsidRPr="0023253B">
              <w:rPr>
                <w:rFonts w:ascii="Tahoma" w:hAnsi="Tahoma" w:cs="Tahoma"/>
                <w:sz w:val="20"/>
                <w:szCs w:val="20"/>
              </w:rPr>
              <w:t>Php 1,000.00</w:t>
            </w:r>
          </w:p>
        </w:tc>
      </w:tr>
      <w:tr w:rsidR="00BB0B44" w:rsidRPr="009248F0" w14:paraId="07B612F7" w14:textId="77777777" w:rsidTr="009A5B51">
        <w:trPr>
          <w:trHeight w:val="495"/>
        </w:trPr>
        <w:tc>
          <w:tcPr>
            <w:tcW w:w="700" w:type="dxa"/>
            <w:tcBorders>
              <w:top w:val="nil"/>
              <w:left w:val="nil"/>
              <w:bottom w:val="nil"/>
              <w:right w:val="nil"/>
            </w:tcBorders>
            <w:shd w:val="clear" w:color="auto" w:fill="auto"/>
            <w:noWrap/>
            <w:vAlign w:val="bottom"/>
            <w:hideMark/>
          </w:tcPr>
          <w:p w14:paraId="518ED7A0" w14:textId="77777777" w:rsidR="00BB0B44" w:rsidRPr="009248F0" w:rsidRDefault="00BB0B44" w:rsidP="009A5B51">
            <w:pPr>
              <w:jc w:val="left"/>
              <w:rPr>
                <w:rFonts w:ascii="Tahoma" w:hAnsi="Tahoma" w:cs="Tahoma"/>
                <w:sz w:val="20"/>
                <w:szCs w:val="20"/>
                <w:lang w:eastAsia="en-US"/>
              </w:rPr>
            </w:pPr>
          </w:p>
        </w:tc>
        <w:tc>
          <w:tcPr>
            <w:tcW w:w="1280" w:type="dxa"/>
            <w:tcBorders>
              <w:top w:val="nil"/>
              <w:left w:val="nil"/>
              <w:bottom w:val="nil"/>
              <w:right w:val="nil"/>
            </w:tcBorders>
            <w:shd w:val="clear" w:color="auto" w:fill="auto"/>
            <w:hideMark/>
          </w:tcPr>
          <w:p w14:paraId="6FF2F1A9"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562DC6BF" w14:textId="77777777" w:rsidR="00BB0B44" w:rsidRPr="009248F0" w:rsidRDefault="00BB0B44" w:rsidP="009A5B51">
            <w:pPr>
              <w:jc w:val="left"/>
              <w:rPr>
                <w:sz w:val="20"/>
                <w:szCs w:val="20"/>
                <w:lang w:eastAsia="en-US"/>
              </w:rPr>
            </w:pPr>
          </w:p>
        </w:tc>
        <w:tc>
          <w:tcPr>
            <w:tcW w:w="1004" w:type="dxa"/>
            <w:tcBorders>
              <w:top w:val="nil"/>
              <w:left w:val="nil"/>
              <w:bottom w:val="nil"/>
              <w:right w:val="nil"/>
            </w:tcBorders>
            <w:shd w:val="clear" w:color="auto" w:fill="auto"/>
            <w:hideMark/>
          </w:tcPr>
          <w:p w14:paraId="352E6C06" w14:textId="77777777" w:rsidR="00BB0B44" w:rsidRPr="009248F0" w:rsidRDefault="00BB0B44" w:rsidP="009A5B51">
            <w:pPr>
              <w:jc w:val="left"/>
              <w:rPr>
                <w:sz w:val="20"/>
                <w:szCs w:val="20"/>
                <w:lang w:eastAsia="en-US"/>
              </w:rPr>
            </w:pPr>
          </w:p>
        </w:tc>
        <w:tc>
          <w:tcPr>
            <w:tcW w:w="287" w:type="dxa"/>
            <w:tcBorders>
              <w:top w:val="nil"/>
              <w:left w:val="nil"/>
              <w:bottom w:val="nil"/>
              <w:right w:val="nil"/>
            </w:tcBorders>
            <w:shd w:val="clear" w:color="auto" w:fill="auto"/>
            <w:noWrap/>
            <w:hideMark/>
          </w:tcPr>
          <w:p w14:paraId="50F2E577" w14:textId="77777777" w:rsidR="00BB0B44" w:rsidRPr="009248F0" w:rsidRDefault="00BB0B44" w:rsidP="009A5B51">
            <w:pPr>
              <w:jc w:val="left"/>
              <w:rPr>
                <w:sz w:val="20"/>
                <w:szCs w:val="20"/>
                <w:lang w:eastAsia="en-US"/>
              </w:rPr>
            </w:pPr>
          </w:p>
        </w:tc>
        <w:tc>
          <w:tcPr>
            <w:tcW w:w="1759" w:type="dxa"/>
            <w:tcBorders>
              <w:top w:val="nil"/>
              <w:left w:val="nil"/>
              <w:bottom w:val="nil"/>
              <w:right w:val="nil"/>
            </w:tcBorders>
            <w:shd w:val="clear" w:color="auto" w:fill="auto"/>
            <w:hideMark/>
          </w:tcPr>
          <w:p w14:paraId="1159E46B" w14:textId="77777777" w:rsidR="00BB0B44" w:rsidRPr="009248F0" w:rsidRDefault="00BB0B44" w:rsidP="009A5B51">
            <w:pPr>
              <w:jc w:val="center"/>
              <w:rPr>
                <w:sz w:val="20"/>
                <w:szCs w:val="20"/>
                <w:lang w:eastAsia="en-US"/>
              </w:rPr>
            </w:pPr>
          </w:p>
        </w:tc>
        <w:tc>
          <w:tcPr>
            <w:tcW w:w="1300" w:type="dxa"/>
            <w:tcBorders>
              <w:top w:val="nil"/>
              <w:left w:val="nil"/>
              <w:bottom w:val="nil"/>
              <w:right w:val="nil"/>
            </w:tcBorders>
            <w:shd w:val="clear" w:color="auto" w:fill="auto"/>
            <w:hideMark/>
          </w:tcPr>
          <w:p w14:paraId="409C9CB6" w14:textId="77777777" w:rsidR="00BB0B44" w:rsidRPr="009248F0" w:rsidRDefault="00BB0B44" w:rsidP="009A5B51">
            <w:pPr>
              <w:jc w:val="left"/>
              <w:rPr>
                <w:sz w:val="20"/>
                <w:szCs w:val="20"/>
                <w:lang w:eastAsia="en-US"/>
              </w:rPr>
            </w:pPr>
          </w:p>
        </w:tc>
        <w:tc>
          <w:tcPr>
            <w:tcW w:w="590" w:type="dxa"/>
            <w:tcBorders>
              <w:top w:val="nil"/>
              <w:left w:val="nil"/>
              <w:bottom w:val="nil"/>
              <w:right w:val="nil"/>
            </w:tcBorders>
            <w:shd w:val="clear" w:color="auto" w:fill="auto"/>
            <w:hideMark/>
          </w:tcPr>
          <w:p w14:paraId="5334C2AA"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2A1CD7B7" w14:textId="77777777" w:rsidR="00BB0B44" w:rsidRPr="009248F0" w:rsidRDefault="00BB0B44" w:rsidP="009A5B51">
            <w:pPr>
              <w:jc w:val="left"/>
              <w:rPr>
                <w:sz w:val="20"/>
                <w:szCs w:val="20"/>
                <w:lang w:eastAsia="en-US"/>
              </w:rPr>
            </w:pPr>
          </w:p>
        </w:tc>
        <w:tc>
          <w:tcPr>
            <w:tcW w:w="1260" w:type="dxa"/>
            <w:tcBorders>
              <w:top w:val="nil"/>
              <w:left w:val="nil"/>
              <w:bottom w:val="nil"/>
              <w:right w:val="nil"/>
            </w:tcBorders>
            <w:shd w:val="clear" w:color="auto" w:fill="auto"/>
            <w:hideMark/>
          </w:tcPr>
          <w:p w14:paraId="2F8C46CC" w14:textId="77777777" w:rsidR="00BB0B44" w:rsidRPr="009248F0" w:rsidRDefault="00BB0B44" w:rsidP="009A5B51">
            <w:pPr>
              <w:jc w:val="left"/>
              <w:rPr>
                <w:sz w:val="20"/>
                <w:szCs w:val="20"/>
                <w:lang w:eastAsia="en-US"/>
              </w:rPr>
            </w:pPr>
          </w:p>
        </w:tc>
        <w:tc>
          <w:tcPr>
            <w:tcW w:w="1224" w:type="dxa"/>
            <w:tcBorders>
              <w:top w:val="nil"/>
              <w:left w:val="nil"/>
              <w:bottom w:val="nil"/>
              <w:right w:val="nil"/>
            </w:tcBorders>
            <w:shd w:val="clear" w:color="auto" w:fill="auto"/>
            <w:hideMark/>
          </w:tcPr>
          <w:p w14:paraId="3384C63E" w14:textId="77777777" w:rsidR="00BB0B44" w:rsidRPr="009248F0" w:rsidRDefault="00BB0B44" w:rsidP="009A5B51">
            <w:pPr>
              <w:jc w:val="left"/>
              <w:rPr>
                <w:sz w:val="20"/>
                <w:szCs w:val="20"/>
                <w:lang w:eastAsia="en-US"/>
              </w:rPr>
            </w:pPr>
          </w:p>
        </w:tc>
      </w:tr>
      <w:tr w:rsidR="00BB0B44" w:rsidRPr="009248F0" w14:paraId="541DC11D" w14:textId="77777777" w:rsidTr="009A5B51">
        <w:trPr>
          <w:trHeight w:val="1320"/>
        </w:trPr>
        <w:tc>
          <w:tcPr>
            <w:tcW w:w="700" w:type="dxa"/>
            <w:tcBorders>
              <w:top w:val="nil"/>
              <w:left w:val="nil"/>
              <w:bottom w:val="nil"/>
              <w:right w:val="nil"/>
            </w:tcBorders>
            <w:shd w:val="clear" w:color="auto" w:fill="auto"/>
            <w:noWrap/>
            <w:hideMark/>
          </w:tcPr>
          <w:p w14:paraId="6F024A6B"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2. </w:t>
            </w:r>
          </w:p>
        </w:tc>
        <w:tc>
          <w:tcPr>
            <w:tcW w:w="9264" w:type="dxa"/>
            <w:gridSpan w:val="10"/>
            <w:tcBorders>
              <w:top w:val="nil"/>
              <w:left w:val="nil"/>
              <w:bottom w:val="nil"/>
              <w:right w:val="nil"/>
            </w:tcBorders>
            <w:shd w:val="clear" w:color="auto" w:fill="auto"/>
            <w:hideMark/>
          </w:tcPr>
          <w:p w14:paraId="45EDF005" w14:textId="77777777" w:rsidR="00BB0B44" w:rsidRPr="009248F0" w:rsidRDefault="00BB0B44" w:rsidP="009A5B51">
            <w:pPr>
              <w:rPr>
                <w:rFonts w:ascii="Tahoma" w:hAnsi="Tahoma" w:cs="Tahoma"/>
                <w:color w:val="000000"/>
                <w:sz w:val="20"/>
                <w:szCs w:val="20"/>
                <w:lang w:eastAsia="en-US"/>
              </w:rPr>
            </w:pPr>
            <w:proofErr w:type="spellStart"/>
            <w:r w:rsidRPr="009248F0">
              <w:rPr>
                <w:rFonts w:ascii="Tahoma" w:hAnsi="Tahoma" w:cs="Tahoma"/>
                <w:color w:val="000000"/>
                <w:sz w:val="20"/>
                <w:szCs w:val="20"/>
                <w:lang w:eastAsia="en-US"/>
              </w:rPr>
              <w:t>TheDepartment</w:t>
            </w:r>
            <w:proofErr w:type="spellEnd"/>
            <w:r w:rsidRPr="009248F0">
              <w:rPr>
                <w:rFonts w:ascii="Tahoma" w:hAnsi="Tahoma" w:cs="Tahoma"/>
                <w:color w:val="000000"/>
                <w:sz w:val="20"/>
                <w:szCs w:val="20"/>
                <w:lang w:eastAsia="en-US"/>
              </w:rPr>
              <w:t xml:space="preserve"> of Public Works and Highways, Palawan 3rd District Engineering Office, Puerto </w:t>
            </w:r>
            <w:proofErr w:type="spellStart"/>
            <w:r w:rsidRPr="009248F0">
              <w:rPr>
                <w:rFonts w:ascii="Tahoma" w:hAnsi="Tahoma" w:cs="Tahoma"/>
                <w:color w:val="000000"/>
                <w:sz w:val="20"/>
                <w:szCs w:val="20"/>
                <w:lang w:eastAsia="en-US"/>
              </w:rPr>
              <w:t>Princesa</w:t>
            </w:r>
            <w:proofErr w:type="spellEnd"/>
            <w:r w:rsidRPr="009248F0">
              <w:rPr>
                <w:rFonts w:ascii="Tahoma" w:hAnsi="Tahoma" w:cs="Tahoma"/>
                <w:color w:val="000000"/>
                <w:sz w:val="20"/>
                <w:szCs w:val="20"/>
                <w:lang w:eastAsia="en-US"/>
              </w:rPr>
              <w:t xml:space="preserve"> City now invites bids for the above Procurement Project.   Delivery of the Goods is required by to be delivered within the specified Contract Duration.  Bidders should have completed, within </w:t>
            </w:r>
            <w:proofErr w:type="gramStart"/>
            <w:r w:rsidRPr="009248F0">
              <w:rPr>
                <w:rFonts w:ascii="Tahoma" w:hAnsi="Tahoma" w:cs="Tahoma"/>
                <w:color w:val="000000"/>
                <w:sz w:val="20"/>
                <w:szCs w:val="20"/>
                <w:lang w:eastAsia="en-US"/>
              </w:rPr>
              <w:t>ten(</w:t>
            </w:r>
            <w:proofErr w:type="gramEnd"/>
            <w:r w:rsidRPr="009248F0">
              <w:rPr>
                <w:rFonts w:ascii="Tahoma" w:hAnsi="Tahoma" w:cs="Tahoma"/>
                <w:color w:val="000000"/>
                <w:sz w:val="20"/>
                <w:szCs w:val="20"/>
                <w:lang w:eastAsia="en-US"/>
              </w:rPr>
              <w:t>10) years from the date of submission and receipt of bids, a contract similar to the Project.  The description of an eligible bidder is contained in the Bidding Documents, particularly, in Section II (Instructions to Bidders).</w:t>
            </w:r>
          </w:p>
        </w:tc>
      </w:tr>
      <w:tr w:rsidR="00BB0B44" w:rsidRPr="009248F0" w14:paraId="3736822F" w14:textId="77777777" w:rsidTr="009A5B51">
        <w:trPr>
          <w:trHeight w:val="240"/>
        </w:trPr>
        <w:tc>
          <w:tcPr>
            <w:tcW w:w="700" w:type="dxa"/>
            <w:tcBorders>
              <w:top w:val="nil"/>
              <w:left w:val="nil"/>
              <w:bottom w:val="nil"/>
              <w:right w:val="nil"/>
            </w:tcBorders>
            <w:shd w:val="clear" w:color="auto" w:fill="auto"/>
            <w:noWrap/>
            <w:vAlign w:val="bottom"/>
            <w:hideMark/>
          </w:tcPr>
          <w:p w14:paraId="14865273" w14:textId="77777777" w:rsidR="00BB0B44" w:rsidRPr="009248F0" w:rsidRDefault="00BB0B44" w:rsidP="009A5B51">
            <w:pPr>
              <w:rPr>
                <w:rFonts w:ascii="Tahoma" w:hAnsi="Tahoma" w:cs="Tahoma"/>
                <w:color w:val="000000"/>
                <w:sz w:val="20"/>
                <w:szCs w:val="20"/>
                <w:lang w:eastAsia="en-US"/>
              </w:rPr>
            </w:pPr>
          </w:p>
        </w:tc>
        <w:tc>
          <w:tcPr>
            <w:tcW w:w="1280" w:type="dxa"/>
            <w:tcBorders>
              <w:top w:val="nil"/>
              <w:left w:val="nil"/>
              <w:bottom w:val="nil"/>
              <w:right w:val="nil"/>
            </w:tcBorders>
            <w:shd w:val="clear" w:color="auto" w:fill="auto"/>
            <w:hideMark/>
          </w:tcPr>
          <w:p w14:paraId="0015C240"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5DC9B4C4" w14:textId="77777777" w:rsidR="00BB0B44" w:rsidRPr="009248F0" w:rsidRDefault="00BB0B44" w:rsidP="009A5B51">
            <w:pPr>
              <w:jc w:val="left"/>
              <w:rPr>
                <w:sz w:val="20"/>
                <w:szCs w:val="20"/>
                <w:lang w:eastAsia="en-US"/>
              </w:rPr>
            </w:pPr>
          </w:p>
        </w:tc>
        <w:tc>
          <w:tcPr>
            <w:tcW w:w="1004" w:type="dxa"/>
            <w:tcBorders>
              <w:top w:val="nil"/>
              <w:left w:val="nil"/>
              <w:bottom w:val="nil"/>
              <w:right w:val="nil"/>
            </w:tcBorders>
            <w:shd w:val="clear" w:color="auto" w:fill="auto"/>
            <w:hideMark/>
          </w:tcPr>
          <w:p w14:paraId="1E28A0CB" w14:textId="77777777" w:rsidR="00BB0B44" w:rsidRPr="009248F0" w:rsidRDefault="00BB0B44" w:rsidP="009A5B51">
            <w:pPr>
              <w:jc w:val="left"/>
              <w:rPr>
                <w:sz w:val="20"/>
                <w:szCs w:val="20"/>
                <w:lang w:eastAsia="en-US"/>
              </w:rPr>
            </w:pPr>
          </w:p>
        </w:tc>
        <w:tc>
          <w:tcPr>
            <w:tcW w:w="287" w:type="dxa"/>
            <w:tcBorders>
              <w:top w:val="nil"/>
              <w:left w:val="nil"/>
              <w:bottom w:val="nil"/>
              <w:right w:val="nil"/>
            </w:tcBorders>
            <w:shd w:val="clear" w:color="auto" w:fill="auto"/>
            <w:noWrap/>
            <w:hideMark/>
          </w:tcPr>
          <w:p w14:paraId="17AD47D7" w14:textId="77777777" w:rsidR="00BB0B44" w:rsidRPr="009248F0" w:rsidRDefault="00BB0B44" w:rsidP="009A5B51">
            <w:pPr>
              <w:jc w:val="left"/>
              <w:rPr>
                <w:sz w:val="20"/>
                <w:szCs w:val="20"/>
                <w:lang w:eastAsia="en-US"/>
              </w:rPr>
            </w:pPr>
          </w:p>
        </w:tc>
        <w:tc>
          <w:tcPr>
            <w:tcW w:w="1759" w:type="dxa"/>
            <w:tcBorders>
              <w:top w:val="nil"/>
              <w:left w:val="nil"/>
              <w:bottom w:val="nil"/>
              <w:right w:val="nil"/>
            </w:tcBorders>
            <w:shd w:val="clear" w:color="auto" w:fill="auto"/>
            <w:hideMark/>
          </w:tcPr>
          <w:p w14:paraId="6DA9D081" w14:textId="77777777" w:rsidR="00BB0B44" w:rsidRPr="009248F0" w:rsidRDefault="00BB0B44" w:rsidP="009A5B51">
            <w:pPr>
              <w:jc w:val="center"/>
              <w:rPr>
                <w:sz w:val="20"/>
                <w:szCs w:val="20"/>
                <w:lang w:eastAsia="en-US"/>
              </w:rPr>
            </w:pPr>
          </w:p>
        </w:tc>
        <w:tc>
          <w:tcPr>
            <w:tcW w:w="1300" w:type="dxa"/>
            <w:tcBorders>
              <w:top w:val="nil"/>
              <w:left w:val="nil"/>
              <w:bottom w:val="nil"/>
              <w:right w:val="nil"/>
            </w:tcBorders>
            <w:shd w:val="clear" w:color="auto" w:fill="auto"/>
            <w:hideMark/>
          </w:tcPr>
          <w:p w14:paraId="26B0D70E" w14:textId="77777777" w:rsidR="00BB0B44" w:rsidRPr="009248F0" w:rsidRDefault="00BB0B44" w:rsidP="009A5B51">
            <w:pPr>
              <w:jc w:val="left"/>
              <w:rPr>
                <w:sz w:val="20"/>
                <w:szCs w:val="20"/>
                <w:lang w:eastAsia="en-US"/>
              </w:rPr>
            </w:pPr>
          </w:p>
        </w:tc>
        <w:tc>
          <w:tcPr>
            <w:tcW w:w="590" w:type="dxa"/>
            <w:tcBorders>
              <w:top w:val="nil"/>
              <w:left w:val="nil"/>
              <w:bottom w:val="nil"/>
              <w:right w:val="nil"/>
            </w:tcBorders>
            <w:shd w:val="clear" w:color="auto" w:fill="auto"/>
            <w:hideMark/>
          </w:tcPr>
          <w:p w14:paraId="69370708"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7F159AAA" w14:textId="77777777" w:rsidR="00BB0B44" w:rsidRPr="009248F0" w:rsidRDefault="00BB0B44" w:rsidP="009A5B51">
            <w:pPr>
              <w:jc w:val="left"/>
              <w:rPr>
                <w:sz w:val="20"/>
                <w:szCs w:val="20"/>
                <w:lang w:eastAsia="en-US"/>
              </w:rPr>
            </w:pPr>
          </w:p>
        </w:tc>
        <w:tc>
          <w:tcPr>
            <w:tcW w:w="1260" w:type="dxa"/>
            <w:tcBorders>
              <w:top w:val="nil"/>
              <w:left w:val="nil"/>
              <w:bottom w:val="nil"/>
              <w:right w:val="nil"/>
            </w:tcBorders>
            <w:shd w:val="clear" w:color="auto" w:fill="auto"/>
            <w:hideMark/>
          </w:tcPr>
          <w:p w14:paraId="7ADB6703" w14:textId="77777777" w:rsidR="00BB0B44" w:rsidRPr="009248F0" w:rsidRDefault="00BB0B44" w:rsidP="009A5B51">
            <w:pPr>
              <w:jc w:val="left"/>
              <w:rPr>
                <w:sz w:val="20"/>
                <w:szCs w:val="20"/>
                <w:lang w:eastAsia="en-US"/>
              </w:rPr>
            </w:pPr>
          </w:p>
        </w:tc>
        <w:tc>
          <w:tcPr>
            <w:tcW w:w="1224" w:type="dxa"/>
            <w:tcBorders>
              <w:top w:val="nil"/>
              <w:left w:val="nil"/>
              <w:bottom w:val="nil"/>
              <w:right w:val="nil"/>
            </w:tcBorders>
            <w:shd w:val="clear" w:color="auto" w:fill="auto"/>
            <w:hideMark/>
          </w:tcPr>
          <w:p w14:paraId="4E0BD6A6" w14:textId="77777777" w:rsidR="00BB0B44" w:rsidRPr="009248F0" w:rsidRDefault="00BB0B44" w:rsidP="009A5B51">
            <w:pPr>
              <w:jc w:val="left"/>
              <w:rPr>
                <w:sz w:val="20"/>
                <w:szCs w:val="20"/>
                <w:lang w:eastAsia="en-US"/>
              </w:rPr>
            </w:pPr>
          </w:p>
        </w:tc>
      </w:tr>
      <w:tr w:rsidR="00BB0B44" w:rsidRPr="009248F0" w14:paraId="748B777E" w14:textId="77777777" w:rsidTr="009A5B51">
        <w:trPr>
          <w:trHeight w:val="900"/>
        </w:trPr>
        <w:tc>
          <w:tcPr>
            <w:tcW w:w="700" w:type="dxa"/>
            <w:tcBorders>
              <w:top w:val="nil"/>
              <w:left w:val="nil"/>
              <w:bottom w:val="nil"/>
              <w:right w:val="nil"/>
            </w:tcBorders>
            <w:shd w:val="clear" w:color="auto" w:fill="auto"/>
            <w:noWrap/>
            <w:hideMark/>
          </w:tcPr>
          <w:p w14:paraId="412D23C9"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3. </w:t>
            </w:r>
          </w:p>
        </w:tc>
        <w:tc>
          <w:tcPr>
            <w:tcW w:w="9264" w:type="dxa"/>
            <w:gridSpan w:val="10"/>
            <w:tcBorders>
              <w:top w:val="nil"/>
              <w:left w:val="nil"/>
              <w:bottom w:val="nil"/>
              <w:right w:val="nil"/>
            </w:tcBorders>
            <w:shd w:val="clear" w:color="auto" w:fill="auto"/>
            <w:hideMark/>
          </w:tcPr>
          <w:p w14:paraId="7BC2A045"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Bidding will be conducted through open competitive bidding procedures using a non-discretionary “pass/fail” criterion as specified in the 2016 revised Implementing Rules and Regulations (IRR) of Republic Act (RA) No. 9184.</w:t>
            </w:r>
          </w:p>
        </w:tc>
      </w:tr>
      <w:tr w:rsidR="00BB0B44" w:rsidRPr="009248F0" w14:paraId="02681C36" w14:textId="77777777" w:rsidTr="009A5B51">
        <w:trPr>
          <w:trHeight w:val="1200"/>
        </w:trPr>
        <w:tc>
          <w:tcPr>
            <w:tcW w:w="700" w:type="dxa"/>
            <w:tcBorders>
              <w:top w:val="nil"/>
              <w:left w:val="nil"/>
              <w:bottom w:val="nil"/>
              <w:right w:val="nil"/>
            </w:tcBorders>
            <w:shd w:val="clear" w:color="auto" w:fill="auto"/>
            <w:noWrap/>
            <w:hideMark/>
          </w:tcPr>
          <w:p w14:paraId="25740381"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a.</w:t>
            </w:r>
          </w:p>
        </w:tc>
        <w:tc>
          <w:tcPr>
            <w:tcW w:w="9264" w:type="dxa"/>
            <w:gridSpan w:val="10"/>
            <w:tcBorders>
              <w:top w:val="nil"/>
              <w:left w:val="nil"/>
              <w:bottom w:val="nil"/>
              <w:right w:val="nil"/>
            </w:tcBorders>
            <w:shd w:val="clear" w:color="auto" w:fill="auto"/>
            <w:hideMark/>
          </w:tcPr>
          <w:p w14:paraId="6EB72089"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tc>
      </w:tr>
      <w:tr w:rsidR="00BB0B44" w:rsidRPr="009248F0" w14:paraId="366B467D" w14:textId="77777777" w:rsidTr="009A5B51">
        <w:trPr>
          <w:trHeight w:val="885"/>
        </w:trPr>
        <w:tc>
          <w:tcPr>
            <w:tcW w:w="700" w:type="dxa"/>
            <w:tcBorders>
              <w:top w:val="nil"/>
              <w:left w:val="nil"/>
              <w:bottom w:val="nil"/>
              <w:right w:val="nil"/>
            </w:tcBorders>
            <w:shd w:val="clear" w:color="auto" w:fill="auto"/>
            <w:noWrap/>
            <w:hideMark/>
          </w:tcPr>
          <w:p w14:paraId="6F0F0195"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4. </w:t>
            </w:r>
          </w:p>
        </w:tc>
        <w:tc>
          <w:tcPr>
            <w:tcW w:w="9264" w:type="dxa"/>
            <w:gridSpan w:val="10"/>
            <w:tcBorders>
              <w:top w:val="nil"/>
              <w:left w:val="nil"/>
              <w:bottom w:val="nil"/>
              <w:right w:val="nil"/>
            </w:tcBorders>
            <w:shd w:val="clear" w:color="auto" w:fill="auto"/>
            <w:hideMark/>
          </w:tcPr>
          <w:p w14:paraId="2DBC934A"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Prospective Bidders may obtain further information from Department of Public Works and Highways, Palawan 3rd District Engineering Office and inspect the Bidding Documents at the address given below during Monday - Friday, 8:am to 5:00pm.</w:t>
            </w:r>
          </w:p>
        </w:tc>
      </w:tr>
      <w:tr w:rsidR="00BB0B44" w:rsidRPr="009248F0" w14:paraId="45B96B94" w14:textId="77777777" w:rsidTr="009A5B51">
        <w:trPr>
          <w:trHeight w:val="1200"/>
        </w:trPr>
        <w:tc>
          <w:tcPr>
            <w:tcW w:w="700" w:type="dxa"/>
            <w:tcBorders>
              <w:top w:val="nil"/>
              <w:left w:val="nil"/>
              <w:bottom w:val="nil"/>
              <w:right w:val="nil"/>
            </w:tcBorders>
            <w:shd w:val="clear" w:color="auto" w:fill="auto"/>
            <w:noWrap/>
            <w:hideMark/>
          </w:tcPr>
          <w:p w14:paraId="4C7C03A0"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5. </w:t>
            </w:r>
          </w:p>
        </w:tc>
        <w:tc>
          <w:tcPr>
            <w:tcW w:w="9264" w:type="dxa"/>
            <w:gridSpan w:val="10"/>
            <w:tcBorders>
              <w:top w:val="nil"/>
              <w:left w:val="nil"/>
              <w:bottom w:val="nil"/>
              <w:right w:val="nil"/>
            </w:tcBorders>
            <w:shd w:val="clear" w:color="auto" w:fill="auto"/>
            <w:hideMark/>
          </w:tcPr>
          <w:p w14:paraId="4CA3DF46"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 xml:space="preserve">A complete set of Bidding Documents may be acquired by interested Bidders on </w:t>
            </w:r>
            <w:r>
              <w:rPr>
                <w:rFonts w:ascii="Tahoma" w:hAnsi="Tahoma" w:cs="Tahoma"/>
                <w:sz w:val="20"/>
                <w:szCs w:val="20"/>
                <w:lang w:eastAsia="en-US"/>
              </w:rPr>
              <w:t>August 21</w:t>
            </w:r>
            <w:r w:rsidRPr="00E800D2">
              <w:rPr>
                <w:rFonts w:ascii="Tahoma" w:hAnsi="Tahoma" w:cs="Tahoma"/>
                <w:sz w:val="20"/>
                <w:szCs w:val="20"/>
                <w:lang w:eastAsia="en-US"/>
              </w:rPr>
              <w:t xml:space="preserve">, 2024 – </w:t>
            </w:r>
            <w:r>
              <w:rPr>
                <w:rFonts w:ascii="Tahoma" w:hAnsi="Tahoma" w:cs="Tahoma"/>
                <w:sz w:val="20"/>
                <w:szCs w:val="20"/>
                <w:lang w:eastAsia="en-US"/>
              </w:rPr>
              <w:t>September 10</w:t>
            </w:r>
            <w:r w:rsidRPr="00E800D2">
              <w:rPr>
                <w:rFonts w:ascii="Tahoma" w:hAnsi="Tahoma" w:cs="Tahoma"/>
                <w:sz w:val="20"/>
                <w:szCs w:val="20"/>
                <w:lang w:eastAsia="en-US"/>
              </w:rPr>
              <w:t>, 2024 from the given address and website(s) below upon payment of an a</w:t>
            </w:r>
            <w:r w:rsidRPr="009248F0">
              <w:rPr>
                <w:rFonts w:ascii="Tahoma" w:hAnsi="Tahoma" w:cs="Tahoma"/>
                <w:color w:val="000000"/>
                <w:sz w:val="20"/>
                <w:szCs w:val="20"/>
                <w:lang w:eastAsia="en-US"/>
              </w:rPr>
              <w:t>pplicable fee. The Procuring Entity shall allow the bidder to present its proof of payment for the fees upon presentation in person, or by facsimile, or through electronic means.</w:t>
            </w:r>
          </w:p>
        </w:tc>
      </w:tr>
      <w:tr w:rsidR="00BB0B44" w:rsidRPr="009248F0" w14:paraId="0586EDAB" w14:textId="77777777" w:rsidTr="009A5B51">
        <w:trPr>
          <w:trHeight w:val="240"/>
        </w:trPr>
        <w:tc>
          <w:tcPr>
            <w:tcW w:w="700" w:type="dxa"/>
            <w:tcBorders>
              <w:top w:val="nil"/>
              <w:left w:val="nil"/>
              <w:bottom w:val="nil"/>
              <w:right w:val="nil"/>
            </w:tcBorders>
            <w:shd w:val="clear" w:color="auto" w:fill="auto"/>
            <w:noWrap/>
            <w:vAlign w:val="bottom"/>
            <w:hideMark/>
          </w:tcPr>
          <w:p w14:paraId="7560DCDC" w14:textId="77777777" w:rsidR="00BB0B44" w:rsidRPr="009248F0" w:rsidRDefault="00BB0B44" w:rsidP="009A5B51">
            <w:pPr>
              <w:rPr>
                <w:rFonts w:ascii="Tahoma" w:hAnsi="Tahoma" w:cs="Tahoma"/>
                <w:color w:val="000000"/>
                <w:sz w:val="20"/>
                <w:szCs w:val="20"/>
                <w:lang w:eastAsia="en-US"/>
              </w:rPr>
            </w:pPr>
          </w:p>
        </w:tc>
        <w:tc>
          <w:tcPr>
            <w:tcW w:w="1280" w:type="dxa"/>
            <w:tcBorders>
              <w:top w:val="nil"/>
              <w:left w:val="nil"/>
              <w:bottom w:val="nil"/>
              <w:right w:val="nil"/>
            </w:tcBorders>
            <w:shd w:val="clear" w:color="auto" w:fill="auto"/>
            <w:hideMark/>
          </w:tcPr>
          <w:p w14:paraId="2005EACC"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1E0D45CA" w14:textId="77777777" w:rsidR="00BB0B44" w:rsidRPr="009248F0" w:rsidRDefault="00BB0B44" w:rsidP="009A5B51">
            <w:pPr>
              <w:jc w:val="left"/>
              <w:rPr>
                <w:sz w:val="20"/>
                <w:szCs w:val="20"/>
                <w:lang w:eastAsia="en-US"/>
              </w:rPr>
            </w:pPr>
          </w:p>
        </w:tc>
        <w:tc>
          <w:tcPr>
            <w:tcW w:w="1004" w:type="dxa"/>
            <w:tcBorders>
              <w:top w:val="nil"/>
              <w:left w:val="nil"/>
              <w:bottom w:val="nil"/>
              <w:right w:val="nil"/>
            </w:tcBorders>
            <w:shd w:val="clear" w:color="auto" w:fill="auto"/>
            <w:hideMark/>
          </w:tcPr>
          <w:p w14:paraId="7E3B1A44" w14:textId="77777777" w:rsidR="00BB0B44" w:rsidRPr="009248F0" w:rsidRDefault="00BB0B44" w:rsidP="009A5B51">
            <w:pPr>
              <w:jc w:val="left"/>
              <w:rPr>
                <w:sz w:val="20"/>
                <w:szCs w:val="20"/>
                <w:lang w:eastAsia="en-US"/>
              </w:rPr>
            </w:pPr>
          </w:p>
        </w:tc>
        <w:tc>
          <w:tcPr>
            <w:tcW w:w="287" w:type="dxa"/>
            <w:tcBorders>
              <w:top w:val="nil"/>
              <w:left w:val="nil"/>
              <w:bottom w:val="nil"/>
              <w:right w:val="nil"/>
            </w:tcBorders>
            <w:shd w:val="clear" w:color="auto" w:fill="auto"/>
            <w:noWrap/>
            <w:hideMark/>
          </w:tcPr>
          <w:p w14:paraId="3C6B9246" w14:textId="77777777" w:rsidR="00BB0B44" w:rsidRPr="009248F0" w:rsidRDefault="00BB0B44" w:rsidP="009A5B51">
            <w:pPr>
              <w:jc w:val="left"/>
              <w:rPr>
                <w:sz w:val="20"/>
                <w:szCs w:val="20"/>
                <w:lang w:eastAsia="en-US"/>
              </w:rPr>
            </w:pPr>
          </w:p>
        </w:tc>
        <w:tc>
          <w:tcPr>
            <w:tcW w:w="1759" w:type="dxa"/>
            <w:tcBorders>
              <w:top w:val="nil"/>
              <w:left w:val="nil"/>
              <w:bottom w:val="nil"/>
              <w:right w:val="nil"/>
            </w:tcBorders>
            <w:shd w:val="clear" w:color="auto" w:fill="auto"/>
            <w:hideMark/>
          </w:tcPr>
          <w:p w14:paraId="05D74CBE" w14:textId="77777777" w:rsidR="00BB0B44" w:rsidRPr="009248F0" w:rsidRDefault="00BB0B44" w:rsidP="009A5B51">
            <w:pPr>
              <w:jc w:val="center"/>
              <w:rPr>
                <w:sz w:val="20"/>
                <w:szCs w:val="20"/>
                <w:lang w:eastAsia="en-US"/>
              </w:rPr>
            </w:pPr>
          </w:p>
        </w:tc>
        <w:tc>
          <w:tcPr>
            <w:tcW w:w="1300" w:type="dxa"/>
            <w:tcBorders>
              <w:top w:val="nil"/>
              <w:left w:val="nil"/>
              <w:bottom w:val="nil"/>
              <w:right w:val="nil"/>
            </w:tcBorders>
            <w:shd w:val="clear" w:color="auto" w:fill="auto"/>
            <w:hideMark/>
          </w:tcPr>
          <w:p w14:paraId="2FA7C92D" w14:textId="77777777" w:rsidR="00BB0B44" w:rsidRPr="009248F0" w:rsidRDefault="00BB0B44" w:rsidP="009A5B51">
            <w:pPr>
              <w:jc w:val="left"/>
              <w:rPr>
                <w:sz w:val="20"/>
                <w:szCs w:val="20"/>
                <w:lang w:eastAsia="en-US"/>
              </w:rPr>
            </w:pPr>
          </w:p>
        </w:tc>
        <w:tc>
          <w:tcPr>
            <w:tcW w:w="590" w:type="dxa"/>
            <w:tcBorders>
              <w:top w:val="nil"/>
              <w:left w:val="nil"/>
              <w:bottom w:val="nil"/>
              <w:right w:val="nil"/>
            </w:tcBorders>
            <w:shd w:val="clear" w:color="auto" w:fill="auto"/>
            <w:hideMark/>
          </w:tcPr>
          <w:p w14:paraId="52DD8702"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17913265" w14:textId="77777777" w:rsidR="00BB0B44" w:rsidRPr="009248F0" w:rsidRDefault="00BB0B44" w:rsidP="009A5B51">
            <w:pPr>
              <w:jc w:val="left"/>
              <w:rPr>
                <w:sz w:val="20"/>
                <w:szCs w:val="20"/>
                <w:lang w:eastAsia="en-US"/>
              </w:rPr>
            </w:pPr>
          </w:p>
        </w:tc>
        <w:tc>
          <w:tcPr>
            <w:tcW w:w="1260" w:type="dxa"/>
            <w:tcBorders>
              <w:top w:val="nil"/>
              <w:left w:val="nil"/>
              <w:bottom w:val="nil"/>
              <w:right w:val="nil"/>
            </w:tcBorders>
            <w:shd w:val="clear" w:color="auto" w:fill="auto"/>
            <w:hideMark/>
          </w:tcPr>
          <w:p w14:paraId="3846F7ED" w14:textId="77777777" w:rsidR="00BB0B44" w:rsidRPr="009248F0" w:rsidRDefault="00BB0B44" w:rsidP="009A5B51">
            <w:pPr>
              <w:jc w:val="left"/>
              <w:rPr>
                <w:sz w:val="20"/>
                <w:szCs w:val="20"/>
                <w:lang w:eastAsia="en-US"/>
              </w:rPr>
            </w:pPr>
          </w:p>
        </w:tc>
        <w:tc>
          <w:tcPr>
            <w:tcW w:w="1224" w:type="dxa"/>
            <w:tcBorders>
              <w:top w:val="nil"/>
              <w:left w:val="nil"/>
              <w:bottom w:val="nil"/>
              <w:right w:val="nil"/>
            </w:tcBorders>
            <w:shd w:val="clear" w:color="auto" w:fill="auto"/>
            <w:hideMark/>
          </w:tcPr>
          <w:p w14:paraId="15A21186" w14:textId="77777777" w:rsidR="00BB0B44" w:rsidRPr="009248F0" w:rsidRDefault="00BB0B44" w:rsidP="009A5B51">
            <w:pPr>
              <w:jc w:val="left"/>
              <w:rPr>
                <w:sz w:val="20"/>
                <w:szCs w:val="20"/>
                <w:lang w:eastAsia="en-US"/>
              </w:rPr>
            </w:pPr>
          </w:p>
        </w:tc>
      </w:tr>
      <w:tr w:rsidR="00BB0B44" w:rsidRPr="009248F0" w14:paraId="077FF11C" w14:textId="77777777" w:rsidTr="009A5B51">
        <w:trPr>
          <w:trHeight w:val="885"/>
        </w:trPr>
        <w:tc>
          <w:tcPr>
            <w:tcW w:w="700" w:type="dxa"/>
            <w:tcBorders>
              <w:top w:val="nil"/>
              <w:left w:val="nil"/>
              <w:bottom w:val="nil"/>
              <w:right w:val="nil"/>
            </w:tcBorders>
            <w:shd w:val="clear" w:color="auto" w:fill="auto"/>
            <w:noWrap/>
            <w:hideMark/>
          </w:tcPr>
          <w:p w14:paraId="24585E23"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lastRenderedPageBreak/>
              <w:t xml:space="preserve">6. </w:t>
            </w:r>
          </w:p>
        </w:tc>
        <w:tc>
          <w:tcPr>
            <w:tcW w:w="9264" w:type="dxa"/>
            <w:gridSpan w:val="10"/>
            <w:tcBorders>
              <w:top w:val="nil"/>
              <w:left w:val="nil"/>
              <w:bottom w:val="nil"/>
              <w:right w:val="nil"/>
            </w:tcBorders>
            <w:shd w:val="clear" w:color="auto" w:fill="auto"/>
            <w:hideMark/>
          </w:tcPr>
          <w:p w14:paraId="6D203436"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 xml:space="preserve">The Department of Public Works and Highways, Palawan 3rd District Engineering Office will hold a Pre-Bid Conference </w:t>
            </w:r>
            <w:r w:rsidRPr="00E800D2">
              <w:rPr>
                <w:rFonts w:ascii="Tahoma" w:hAnsi="Tahoma" w:cs="Tahoma"/>
                <w:sz w:val="20"/>
                <w:szCs w:val="20"/>
                <w:lang w:eastAsia="en-US"/>
              </w:rPr>
              <w:t xml:space="preserve">on </w:t>
            </w:r>
            <w:r>
              <w:rPr>
                <w:rFonts w:ascii="Tahoma" w:hAnsi="Tahoma" w:cs="Tahoma"/>
                <w:sz w:val="20"/>
                <w:szCs w:val="20"/>
                <w:lang w:eastAsia="en-US"/>
              </w:rPr>
              <w:t>August 28</w:t>
            </w:r>
            <w:r w:rsidRPr="00E800D2">
              <w:rPr>
                <w:rFonts w:ascii="Tahoma" w:hAnsi="Tahoma" w:cs="Tahoma"/>
                <w:sz w:val="20"/>
                <w:szCs w:val="20"/>
                <w:lang w:eastAsia="en-US"/>
              </w:rPr>
              <w:t xml:space="preserve">, 2024 </w:t>
            </w:r>
            <w:r w:rsidRPr="009248F0">
              <w:rPr>
                <w:rFonts w:ascii="Tahoma" w:hAnsi="Tahoma" w:cs="Tahoma"/>
                <w:color w:val="000000"/>
                <w:sz w:val="20"/>
                <w:szCs w:val="20"/>
                <w:lang w:eastAsia="en-US"/>
              </w:rPr>
              <w:t xml:space="preserve">at 10:00 am at BAC Room, DPWH Palawan 3rd District Engineering Office, Puerto </w:t>
            </w:r>
            <w:proofErr w:type="spellStart"/>
            <w:r w:rsidRPr="009248F0">
              <w:rPr>
                <w:rFonts w:ascii="Tahoma" w:hAnsi="Tahoma" w:cs="Tahoma"/>
                <w:color w:val="000000"/>
                <w:sz w:val="20"/>
                <w:szCs w:val="20"/>
                <w:lang w:eastAsia="en-US"/>
              </w:rPr>
              <w:t>Princesa</w:t>
            </w:r>
            <w:proofErr w:type="spellEnd"/>
            <w:r w:rsidRPr="009248F0">
              <w:rPr>
                <w:rFonts w:ascii="Tahoma" w:hAnsi="Tahoma" w:cs="Tahoma"/>
                <w:color w:val="000000"/>
                <w:sz w:val="20"/>
                <w:szCs w:val="20"/>
                <w:lang w:eastAsia="en-US"/>
              </w:rPr>
              <w:t xml:space="preserve"> City, which shall be open to prospective bidders.</w:t>
            </w:r>
          </w:p>
        </w:tc>
      </w:tr>
      <w:tr w:rsidR="00BB0B44" w:rsidRPr="009248F0" w14:paraId="06DE69B6" w14:textId="77777777" w:rsidTr="009A5B51">
        <w:trPr>
          <w:trHeight w:val="600"/>
        </w:trPr>
        <w:tc>
          <w:tcPr>
            <w:tcW w:w="700" w:type="dxa"/>
            <w:tcBorders>
              <w:top w:val="nil"/>
              <w:left w:val="nil"/>
              <w:bottom w:val="nil"/>
              <w:right w:val="nil"/>
            </w:tcBorders>
            <w:shd w:val="clear" w:color="auto" w:fill="auto"/>
            <w:noWrap/>
            <w:hideMark/>
          </w:tcPr>
          <w:p w14:paraId="52516B74"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7. </w:t>
            </w:r>
          </w:p>
        </w:tc>
        <w:tc>
          <w:tcPr>
            <w:tcW w:w="9264" w:type="dxa"/>
            <w:gridSpan w:val="10"/>
            <w:tcBorders>
              <w:top w:val="nil"/>
              <w:left w:val="nil"/>
              <w:bottom w:val="nil"/>
              <w:right w:val="nil"/>
            </w:tcBorders>
            <w:shd w:val="clear" w:color="auto" w:fill="auto"/>
            <w:hideMark/>
          </w:tcPr>
          <w:p w14:paraId="18942865" w14:textId="77777777" w:rsidR="00BB0B44" w:rsidRPr="00E800D2" w:rsidRDefault="00BB0B44" w:rsidP="009A5B51">
            <w:pPr>
              <w:rPr>
                <w:rFonts w:ascii="Tahoma" w:hAnsi="Tahoma" w:cs="Tahoma"/>
                <w:sz w:val="20"/>
                <w:szCs w:val="20"/>
                <w:lang w:eastAsia="en-US"/>
              </w:rPr>
            </w:pPr>
            <w:r w:rsidRPr="00E800D2">
              <w:rPr>
                <w:rFonts w:ascii="Tahoma" w:hAnsi="Tahoma" w:cs="Tahoma"/>
                <w:sz w:val="20"/>
                <w:szCs w:val="20"/>
                <w:lang w:eastAsia="en-US"/>
              </w:rPr>
              <w:t xml:space="preserve">Bids must be duly received by the BAC Secretariat through manual submission at the office address indicated below on or before 10:00am, </w:t>
            </w:r>
            <w:r>
              <w:rPr>
                <w:rFonts w:ascii="Tahoma" w:hAnsi="Tahoma" w:cs="Tahoma"/>
                <w:sz w:val="20"/>
                <w:szCs w:val="20"/>
                <w:lang w:eastAsia="en-US"/>
              </w:rPr>
              <w:t>September 10</w:t>
            </w:r>
            <w:r w:rsidRPr="00E800D2">
              <w:rPr>
                <w:rFonts w:ascii="Tahoma" w:hAnsi="Tahoma" w:cs="Tahoma"/>
                <w:sz w:val="20"/>
                <w:szCs w:val="20"/>
                <w:lang w:eastAsia="en-US"/>
              </w:rPr>
              <w:t>, 2024. Late bids shall not be accepted.</w:t>
            </w:r>
          </w:p>
        </w:tc>
      </w:tr>
      <w:tr w:rsidR="00BB0B44" w:rsidRPr="009248F0" w14:paraId="12A9BC25" w14:textId="77777777" w:rsidTr="009A5B51">
        <w:trPr>
          <w:trHeight w:val="240"/>
        </w:trPr>
        <w:tc>
          <w:tcPr>
            <w:tcW w:w="700" w:type="dxa"/>
            <w:tcBorders>
              <w:top w:val="nil"/>
              <w:left w:val="nil"/>
              <w:bottom w:val="nil"/>
              <w:right w:val="nil"/>
            </w:tcBorders>
            <w:shd w:val="clear" w:color="auto" w:fill="auto"/>
            <w:noWrap/>
            <w:vAlign w:val="bottom"/>
            <w:hideMark/>
          </w:tcPr>
          <w:p w14:paraId="1D8A1561" w14:textId="77777777" w:rsidR="00BB0B44" w:rsidRPr="009248F0" w:rsidRDefault="00BB0B44" w:rsidP="009A5B51">
            <w:pPr>
              <w:rPr>
                <w:rFonts w:ascii="Tahoma" w:hAnsi="Tahoma" w:cs="Tahoma"/>
                <w:color w:val="000000"/>
                <w:sz w:val="20"/>
                <w:szCs w:val="20"/>
                <w:lang w:eastAsia="en-US"/>
              </w:rPr>
            </w:pPr>
          </w:p>
        </w:tc>
        <w:tc>
          <w:tcPr>
            <w:tcW w:w="1280" w:type="dxa"/>
            <w:tcBorders>
              <w:top w:val="nil"/>
              <w:left w:val="nil"/>
              <w:bottom w:val="nil"/>
              <w:right w:val="nil"/>
            </w:tcBorders>
            <w:shd w:val="clear" w:color="auto" w:fill="auto"/>
            <w:hideMark/>
          </w:tcPr>
          <w:p w14:paraId="5562EECC"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4F6FE9AA" w14:textId="77777777" w:rsidR="00BB0B44" w:rsidRPr="009248F0" w:rsidRDefault="00BB0B44" w:rsidP="009A5B51">
            <w:pPr>
              <w:jc w:val="left"/>
              <w:rPr>
                <w:sz w:val="20"/>
                <w:szCs w:val="20"/>
                <w:lang w:eastAsia="en-US"/>
              </w:rPr>
            </w:pPr>
          </w:p>
        </w:tc>
        <w:tc>
          <w:tcPr>
            <w:tcW w:w="1004" w:type="dxa"/>
            <w:tcBorders>
              <w:top w:val="nil"/>
              <w:left w:val="nil"/>
              <w:bottom w:val="nil"/>
              <w:right w:val="nil"/>
            </w:tcBorders>
            <w:shd w:val="clear" w:color="auto" w:fill="auto"/>
            <w:hideMark/>
          </w:tcPr>
          <w:p w14:paraId="13640BA2" w14:textId="77777777" w:rsidR="00BB0B44" w:rsidRPr="009248F0" w:rsidRDefault="00BB0B44" w:rsidP="009A5B51">
            <w:pPr>
              <w:jc w:val="left"/>
              <w:rPr>
                <w:sz w:val="20"/>
                <w:szCs w:val="20"/>
                <w:lang w:eastAsia="en-US"/>
              </w:rPr>
            </w:pPr>
          </w:p>
        </w:tc>
        <w:tc>
          <w:tcPr>
            <w:tcW w:w="287" w:type="dxa"/>
            <w:tcBorders>
              <w:top w:val="nil"/>
              <w:left w:val="nil"/>
              <w:bottom w:val="nil"/>
              <w:right w:val="nil"/>
            </w:tcBorders>
            <w:shd w:val="clear" w:color="auto" w:fill="auto"/>
            <w:noWrap/>
            <w:hideMark/>
          </w:tcPr>
          <w:p w14:paraId="001EF669" w14:textId="77777777" w:rsidR="00BB0B44" w:rsidRPr="009248F0" w:rsidRDefault="00BB0B44" w:rsidP="009A5B51">
            <w:pPr>
              <w:jc w:val="left"/>
              <w:rPr>
                <w:sz w:val="20"/>
                <w:szCs w:val="20"/>
                <w:lang w:eastAsia="en-US"/>
              </w:rPr>
            </w:pPr>
          </w:p>
        </w:tc>
        <w:tc>
          <w:tcPr>
            <w:tcW w:w="1759" w:type="dxa"/>
            <w:tcBorders>
              <w:top w:val="nil"/>
              <w:left w:val="nil"/>
              <w:bottom w:val="nil"/>
              <w:right w:val="nil"/>
            </w:tcBorders>
            <w:shd w:val="clear" w:color="auto" w:fill="auto"/>
            <w:hideMark/>
          </w:tcPr>
          <w:p w14:paraId="3EDFC23B" w14:textId="77777777" w:rsidR="00BB0B44" w:rsidRPr="009248F0" w:rsidRDefault="00BB0B44" w:rsidP="009A5B51">
            <w:pPr>
              <w:jc w:val="center"/>
              <w:rPr>
                <w:sz w:val="20"/>
                <w:szCs w:val="20"/>
                <w:lang w:eastAsia="en-US"/>
              </w:rPr>
            </w:pPr>
          </w:p>
        </w:tc>
        <w:tc>
          <w:tcPr>
            <w:tcW w:w="1300" w:type="dxa"/>
            <w:tcBorders>
              <w:top w:val="nil"/>
              <w:left w:val="nil"/>
              <w:bottom w:val="nil"/>
              <w:right w:val="nil"/>
            </w:tcBorders>
            <w:shd w:val="clear" w:color="auto" w:fill="auto"/>
            <w:hideMark/>
          </w:tcPr>
          <w:p w14:paraId="292B3218" w14:textId="77777777" w:rsidR="00BB0B44" w:rsidRPr="00E800D2" w:rsidRDefault="00BB0B44" w:rsidP="009A5B51">
            <w:pPr>
              <w:jc w:val="left"/>
              <w:rPr>
                <w:sz w:val="20"/>
                <w:szCs w:val="20"/>
                <w:lang w:eastAsia="en-US"/>
              </w:rPr>
            </w:pPr>
          </w:p>
        </w:tc>
        <w:tc>
          <w:tcPr>
            <w:tcW w:w="590" w:type="dxa"/>
            <w:tcBorders>
              <w:top w:val="nil"/>
              <w:left w:val="nil"/>
              <w:bottom w:val="nil"/>
              <w:right w:val="nil"/>
            </w:tcBorders>
            <w:shd w:val="clear" w:color="auto" w:fill="auto"/>
            <w:hideMark/>
          </w:tcPr>
          <w:p w14:paraId="792D90B7"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6415C00D" w14:textId="77777777" w:rsidR="00BB0B44" w:rsidRPr="009248F0" w:rsidRDefault="00BB0B44" w:rsidP="009A5B51">
            <w:pPr>
              <w:jc w:val="left"/>
              <w:rPr>
                <w:sz w:val="20"/>
                <w:szCs w:val="20"/>
                <w:lang w:eastAsia="en-US"/>
              </w:rPr>
            </w:pPr>
          </w:p>
        </w:tc>
        <w:tc>
          <w:tcPr>
            <w:tcW w:w="1260" w:type="dxa"/>
            <w:tcBorders>
              <w:top w:val="nil"/>
              <w:left w:val="nil"/>
              <w:bottom w:val="nil"/>
              <w:right w:val="nil"/>
            </w:tcBorders>
            <w:shd w:val="clear" w:color="auto" w:fill="auto"/>
            <w:hideMark/>
          </w:tcPr>
          <w:p w14:paraId="3175B16D" w14:textId="77777777" w:rsidR="00BB0B44" w:rsidRPr="009248F0" w:rsidRDefault="00BB0B44" w:rsidP="009A5B51">
            <w:pPr>
              <w:jc w:val="left"/>
              <w:rPr>
                <w:sz w:val="20"/>
                <w:szCs w:val="20"/>
                <w:lang w:eastAsia="en-US"/>
              </w:rPr>
            </w:pPr>
          </w:p>
        </w:tc>
        <w:tc>
          <w:tcPr>
            <w:tcW w:w="1224" w:type="dxa"/>
            <w:tcBorders>
              <w:top w:val="nil"/>
              <w:left w:val="nil"/>
              <w:bottom w:val="nil"/>
              <w:right w:val="nil"/>
            </w:tcBorders>
            <w:shd w:val="clear" w:color="auto" w:fill="auto"/>
            <w:hideMark/>
          </w:tcPr>
          <w:p w14:paraId="0B24825C" w14:textId="77777777" w:rsidR="00BB0B44" w:rsidRPr="009248F0" w:rsidRDefault="00BB0B44" w:rsidP="009A5B51">
            <w:pPr>
              <w:jc w:val="left"/>
              <w:rPr>
                <w:sz w:val="20"/>
                <w:szCs w:val="20"/>
                <w:lang w:eastAsia="en-US"/>
              </w:rPr>
            </w:pPr>
          </w:p>
        </w:tc>
      </w:tr>
      <w:tr w:rsidR="00BB0B44" w:rsidRPr="009248F0" w14:paraId="38D16C49" w14:textId="77777777" w:rsidTr="009A5B51">
        <w:trPr>
          <w:trHeight w:val="300"/>
        </w:trPr>
        <w:tc>
          <w:tcPr>
            <w:tcW w:w="700" w:type="dxa"/>
            <w:tcBorders>
              <w:top w:val="nil"/>
              <w:left w:val="nil"/>
              <w:bottom w:val="nil"/>
              <w:right w:val="nil"/>
            </w:tcBorders>
            <w:shd w:val="clear" w:color="auto" w:fill="auto"/>
            <w:noWrap/>
            <w:hideMark/>
          </w:tcPr>
          <w:p w14:paraId="14A39E2D"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8. </w:t>
            </w:r>
          </w:p>
        </w:tc>
        <w:tc>
          <w:tcPr>
            <w:tcW w:w="9264" w:type="dxa"/>
            <w:gridSpan w:val="10"/>
            <w:tcBorders>
              <w:top w:val="nil"/>
              <w:left w:val="nil"/>
              <w:bottom w:val="nil"/>
              <w:right w:val="nil"/>
            </w:tcBorders>
            <w:shd w:val="clear" w:color="auto" w:fill="auto"/>
            <w:hideMark/>
          </w:tcPr>
          <w:p w14:paraId="63F7E9CE"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 xml:space="preserve">All Bids must be accompanied by a bid security in any of the acceptable forms and in the amount stated in ITB Clause 14. </w:t>
            </w:r>
          </w:p>
        </w:tc>
      </w:tr>
      <w:tr w:rsidR="00BB0B44" w:rsidRPr="009248F0" w14:paraId="73C8FE46" w14:textId="77777777" w:rsidTr="009A5B51">
        <w:trPr>
          <w:trHeight w:val="240"/>
        </w:trPr>
        <w:tc>
          <w:tcPr>
            <w:tcW w:w="700" w:type="dxa"/>
            <w:tcBorders>
              <w:top w:val="nil"/>
              <w:left w:val="nil"/>
              <w:bottom w:val="nil"/>
              <w:right w:val="nil"/>
            </w:tcBorders>
            <w:shd w:val="clear" w:color="auto" w:fill="auto"/>
            <w:noWrap/>
            <w:vAlign w:val="bottom"/>
            <w:hideMark/>
          </w:tcPr>
          <w:p w14:paraId="55340E4D" w14:textId="77777777" w:rsidR="00BB0B44" w:rsidRPr="009248F0" w:rsidRDefault="00BB0B44" w:rsidP="009A5B51">
            <w:pPr>
              <w:rPr>
                <w:rFonts w:ascii="Tahoma" w:hAnsi="Tahoma" w:cs="Tahoma"/>
                <w:color w:val="000000"/>
                <w:sz w:val="20"/>
                <w:szCs w:val="20"/>
                <w:lang w:eastAsia="en-US"/>
              </w:rPr>
            </w:pPr>
          </w:p>
        </w:tc>
        <w:tc>
          <w:tcPr>
            <w:tcW w:w="1280" w:type="dxa"/>
            <w:tcBorders>
              <w:top w:val="nil"/>
              <w:left w:val="nil"/>
              <w:bottom w:val="nil"/>
              <w:right w:val="nil"/>
            </w:tcBorders>
            <w:shd w:val="clear" w:color="auto" w:fill="auto"/>
            <w:hideMark/>
          </w:tcPr>
          <w:p w14:paraId="49157B63"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582B4F84" w14:textId="77777777" w:rsidR="00BB0B44" w:rsidRPr="009248F0" w:rsidRDefault="00BB0B44" w:rsidP="009A5B51">
            <w:pPr>
              <w:jc w:val="left"/>
              <w:rPr>
                <w:sz w:val="20"/>
                <w:szCs w:val="20"/>
                <w:lang w:eastAsia="en-US"/>
              </w:rPr>
            </w:pPr>
          </w:p>
        </w:tc>
        <w:tc>
          <w:tcPr>
            <w:tcW w:w="1004" w:type="dxa"/>
            <w:tcBorders>
              <w:top w:val="nil"/>
              <w:left w:val="nil"/>
              <w:bottom w:val="nil"/>
              <w:right w:val="nil"/>
            </w:tcBorders>
            <w:shd w:val="clear" w:color="auto" w:fill="auto"/>
            <w:hideMark/>
          </w:tcPr>
          <w:p w14:paraId="109670E5" w14:textId="77777777" w:rsidR="00BB0B44" w:rsidRPr="009248F0" w:rsidRDefault="00BB0B44" w:rsidP="009A5B51">
            <w:pPr>
              <w:jc w:val="left"/>
              <w:rPr>
                <w:sz w:val="20"/>
                <w:szCs w:val="20"/>
                <w:lang w:eastAsia="en-US"/>
              </w:rPr>
            </w:pPr>
          </w:p>
        </w:tc>
        <w:tc>
          <w:tcPr>
            <w:tcW w:w="287" w:type="dxa"/>
            <w:tcBorders>
              <w:top w:val="nil"/>
              <w:left w:val="nil"/>
              <w:bottom w:val="nil"/>
              <w:right w:val="nil"/>
            </w:tcBorders>
            <w:shd w:val="clear" w:color="auto" w:fill="auto"/>
            <w:noWrap/>
            <w:hideMark/>
          </w:tcPr>
          <w:p w14:paraId="7675B0EB" w14:textId="77777777" w:rsidR="00BB0B44" w:rsidRPr="009248F0" w:rsidRDefault="00BB0B44" w:rsidP="009A5B51">
            <w:pPr>
              <w:jc w:val="left"/>
              <w:rPr>
                <w:sz w:val="20"/>
                <w:szCs w:val="20"/>
                <w:lang w:eastAsia="en-US"/>
              </w:rPr>
            </w:pPr>
          </w:p>
        </w:tc>
        <w:tc>
          <w:tcPr>
            <w:tcW w:w="1759" w:type="dxa"/>
            <w:tcBorders>
              <w:top w:val="nil"/>
              <w:left w:val="nil"/>
              <w:bottom w:val="nil"/>
              <w:right w:val="nil"/>
            </w:tcBorders>
            <w:shd w:val="clear" w:color="auto" w:fill="auto"/>
            <w:hideMark/>
          </w:tcPr>
          <w:p w14:paraId="1C111C43" w14:textId="77777777" w:rsidR="00BB0B44" w:rsidRPr="009248F0" w:rsidRDefault="00BB0B44" w:rsidP="009A5B51">
            <w:pPr>
              <w:jc w:val="center"/>
              <w:rPr>
                <w:sz w:val="20"/>
                <w:szCs w:val="20"/>
                <w:lang w:eastAsia="en-US"/>
              </w:rPr>
            </w:pPr>
          </w:p>
        </w:tc>
        <w:tc>
          <w:tcPr>
            <w:tcW w:w="1300" w:type="dxa"/>
            <w:tcBorders>
              <w:top w:val="nil"/>
              <w:left w:val="nil"/>
              <w:bottom w:val="nil"/>
              <w:right w:val="nil"/>
            </w:tcBorders>
            <w:shd w:val="clear" w:color="auto" w:fill="auto"/>
            <w:hideMark/>
          </w:tcPr>
          <w:p w14:paraId="5775F79A" w14:textId="77777777" w:rsidR="00BB0B44" w:rsidRPr="009248F0" w:rsidRDefault="00BB0B44" w:rsidP="009A5B51">
            <w:pPr>
              <w:jc w:val="left"/>
              <w:rPr>
                <w:sz w:val="20"/>
                <w:szCs w:val="20"/>
                <w:lang w:eastAsia="en-US"/>
              </w:rPr>
            </w:pPr>
          </w:p>
        </w:tc>
        <w:tc>
          <w:tcPr>
            <w:tcW w:w="590" w:type="dxa"/>
            <w:tcBorders>
              <w:top w:val="nil"/>
              <w:left w:val="nil"/>
              <w:bottom w:val="nil"/>
              <w:right w:val="nil"/>
            </w:tcBorders>
            <w:shd w:val="clear" w:color="auto" w:fill="auto"/>
            <w:hideMark/>
          </w:tcPr>
          <w:p w14:paraId="63A8B0CD"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59938ADA" w14:textId="77777777" w:rsidR="00BB0B44" w:rsidRPr="009248F0" w:rsidRDefault="00BB0B44" w:rsidP="009A5B51">
            <w:pPr>
              <w:jc w:val="left"/>
              <w:rPr>
                <w:sz w:val="20"/>
                <w:szCs w:val="20"/>
                <w:lang w:eastAsia="en-US"/>
              </w:rPr>
            </w:pPr>
          </w:p>
        </w:tc>
        <w:tc>
          <w:tcPr>
            <w:tcW w:w="1260" w:type="dxa"/>
            <w:tcBorders>
              <w:top w:val="nil"/>
              <w:left w:val="nil"/>
              <w:bottom w:val="nil"/>
              <w:right w:val="nil"/>
            </w:tcBorders>
            <w:shd w:val="clear" w:color="auto" w:fill="auto"/>
            <w:hideMark/>
          </w:tcPr>
          <w:p w14:paraId="0C42B9FF" w14:textId="77777777" w:rsidR="00BB0B44" w:rsidRPr="009248F0" w:rsidRDefault="00BB0B44" w:rsidP="009A5B51">
            <w:pPr>
              <w:jc w:val="left"/>
              <w:rPr>
                <w:sz w:val="20"/>
                <w:szCs w:val="20"/>
                <w:lang w:eastAsia="en-US"/>
              </w:rPr>
            </w:pPr>
          </w:p>
        </w:tc>
        <w:tc>
          <w:tcPr>
            <w:tcW w:w="1224" w:type="dxa"/>
            <w:tcBorders>
              <w:top w:val="nil"/>
              <w:left w:val="nil"/>
              <w:bottom w:val="nil"/>
              <w:right w:val="nil"/>
            </w:tcBorders>
            <w:shd w:val="clear" w:color="auto" w:fill="auto"/>
            <w:hideMark/>
          </w:tcPr>
          <w:p w14:paraId="76E61538" w14:textId="77777777" w:rsidR="00BB0B44" w:rsidRPr="009248F0" w:rsidRDefault="00BB0B44" w:rsidP="009A5B51">
            <w:pPr>
              <w:jc w:val="left"/>
              <w:rPr>
                <w:sz w:val="20"/>
                <w:szCs w:val="20"/>
                <w:lang w:eastAsia="en-US"/>
              </w:rPr>
            </w:pPr>
          </w:p>
        </w:tc>
      </w:tr>
      <w:tr w:rsidR="00BB0B44" w:rsidRPr="009248F0" w14:paraId="64790751" w14:textId="77777777" w:rsidTr="009A5B51">
        <w:trPr>
          <w:trHeight w:val="900"/>
        </w:trPr>
        <w:tc>
          <w:tcPr>
            <w:tcW w:w="700" w:type="dxa"/>
            <w:tcBorders>
              <w:top w:val="nil"/>
              <w:left w:val="nil"/>
              <w:bottom w:val="nil"/>
              <w:right w:val="nil"/>
            </w:tcBorders>
            <w:shd w:val="clear" w:color="auto" w:fill="auto"/>
            <w:noWrap/>
            <w:hideMark/>
          </w:tcPr>
          <w:p w14:paraId="00CFCA3B"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9. </w:t>
            </w:r>
          </w:p>
        </w:tc>
        <w:tc>
          <w:tcPr>
            <w:tcW w:w="9264" w:type="dxa"/>
            <w:gridSpan w:val="10"/>
            <w:tcBorders>
              <w:top w:val="nil"/>
              <w:left w:val="nil"/>
              <w:bottom w:val="nil"/>
              <w:right w:val="nil"/>
            </w:tcBorders>
            <w:shd w:val="clear" w:color="auto" w:fill="auto"/>
            <w:hideMark/>
          </w:tcPr>
          <w:p w14:paraId="3E8DE438"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 xml:space="preserve">Bid opening shall be </w:t>
            </w:r>
            <w:r w:rsidRPr="00E800D2">
              <w:rPr>
                <w:rFonts w:ascii="Tahoma" w:hAnsi="Tahoma" w:cs="Tahoma"/>
                <w:sz w:val="20"/>
                <w:szCs w:val="20"/>
                <w:lang w:eastAsia="en-US"/>
              </w:rPr>
              <w:t xml:space="preserve">on </w:t>
            </w:r>
            <w:r>
              <w:rPr>
                <w:rFonts w:ascii="Tahoma" w:hAnsi="Tahoma" w:cs="Tahoma"/>
                <w:sz w:val="20"/>
                <w:szCs w:val="20"/>
                <w:lang w:eastAsia="en-US"/>
              </w:rPr>
              <w:t>September 10</w:t>
            </w:r>
            <w:r w:rsidRPr="00E800D2">
              <w:rPr>
                <w:rFonts w:ascii="Tahoma" w:hAnsi="Tahoma" w:cs="Tahoma"/>
                <w:sz w:val="20"/>
                <w:szCs w:val="20"/>
                <w:lang w:eastAsia="en-US"/>
              </w:rPr>
              <w:t xml:space="preserve">, 2024 at 10:00 am at BAC Bidding Room, DPWH Palawan 3rd District Engineering Office, Puerto </w:t>
            </w:r>
            <w:proofErr w:type="spellStart"/>
            <w:r w:rsidRPr="00E800D2">
              <w:rPr>
                <w:rFonts w:ascii="Tahoma" w:hAnsi="Tahoma" w:cs="Tahoma"/>
                <w:sz w:val="20"/>
                <w:szCs w:val="20"/>
                <w:lang w:eastAsia="en-US"/>
              </w:rPr>
              <w:t>Princesa</w:t>
            </w:r>
            <w:proofErr w:type="spellEnd"/>
            <w:r w:rsidRPr="00E800D2">
              <w:rPr>
                <w:rFonts w:ascii="Tahoma" w:hAnsi="Tahoma" w:cs="Tahoma"/>
                <w:sz w:val="20"/>
                <w:szCs w:val="20"/>
                <w:lang w:eastAsia="en-US"/>
              </w:rPr>
              <w:t xml:space="preserve"> City. Bids will be opened in the presence of the bidders’ representatives who choose to attend at the </w:t>
            </w:r>
            <w:r w:rsidRPr="009248F0">
              <w:rPr>
                <w:rFonts w:ascii="Tahoma" w:hAnsi="Tahoma" w:cs="Tahoma"/>
                <w:color w:val="000000"/>
                <w:sz w:val="20"/>
                <w:szCs w:val="20"/>
                <w:lang w:eastAsia="en-US"/>
              </w:rPr>
              <w:t>address below. Late bids shall not be accepted.</w:t>
            </w:r>
          </w:p>
        </w:tc>
      </w:tr>
      <w:tr w:rsidR="00BB0B44" w:rsidRPr="009248F0" w14:paraId="1D582A64" w14:textId="77777777" w:rsidTr="009A5B51">
        <w:trPr>
          <w:trHeight w:val="1602"/>
        </w:trPr>
        <w:tc>
          <w:tcPr>
            <w:tcW w:w="700" w:type="dxa"/>
            <w:tcBorders>
              <w:top w:val="nil"/>
              <w:left w:val="nil"/>
              <w:bottom w:val="nil"/>
              <w:right w:val="nil"/>
            </w:tcBorders>
            <w:shd w:val="clear" w:color="auto" w:fill="auto"/>
            <w:noWrap/>
            <w:hideMark/>
          </w:tcPr>
          <w:p w14:paraId="121AA4F7"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10. </w:t>
            </w:r>
          </w:p>
        </w:tc>
        <w:tc>
          <w:tcPr>
            <w:tcW w:w="9264" w:type="dxa"/>
            <w:gridSpan w:val="10"/>
            <w:tcBorders>
              <w:top w:val="nil"/>
              <w:left w:val="nil"/>
              <w:bottom w:val="nil"/>
              <w:right w:val="nil"/>
            </w:tcBorders>
            <w:shd w:val="clear" w:color="auto" w:fill="auto"/>
            <w:hideMark/>
          </w:tcPr>
          <w:p w14:paraId="233758D8"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The bidder is expected to examine all instructions, forms, terms and specifications in the Bidding Documents unless otherwise indicated in the Bid Data Sheet. Failure to comply and furnish all information or documentation required in the Bidding Documents shall result in the rejection of the Bid and disqualification of the erring Bidder. In the case of discount offered in the Bid Form, the methodology on how the discount is to be applied should be clearly stated. Indicating discounts on specific items of Works will not be accepted without a detailed computation.</w:t>
            </w:r>
          </w:p>
        </w:tc>
      </w:tr>
      <w:tr w:rsidR="00BB0B44" w:rsidRPr="009248F0" w14:paraId="4F342520" w14:textId="77777777" w:rsidTr="009A5B51">
        <w:trPr>
          <w:trHeight w:val="900"/>
        </w:trPr>
        <w:tc>
          <w:tcPr>
            <w:tcW w:w="700" w:type="dxa"/>
            <w:tcBorders>
              <w:top w:val="nil"/>
              <w:left w:val="nil"/>
              <w:bottom w:val="nil"/>
              <w:right w:val="nil"/>
            </w:tcBorders>
            <w:shd w:val="clear" w:color="auto" w:fill="auto"/>
            <w:noWrap/>
            <w:hideMark/>
          </w:tcPr>
          <w:p w14:paraId="5A5F0296"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11. </w:t>
            </w:r>
          </w:p>
        </w:tc>
        <w:tc>
          <w:tcPr>
            <w:tcW w:w="9264" w:type="dxa"/>
            <w:gridSpan w:val="10"/>
            <w:tcBorders>
              <w:top w:val="nil"/>
              <w:left w:val="nil"/>
              <w:bottom w:val="nil"/>
              <w:right w:val="nil"/>
            </w:tcBorders>
            <w:shd w:val="clear" w:color="auto" w:fill="auto"/>
            <w:hideMark/>
          </w:tcPr>
          <w:p w14:paraId="09F3208B"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 xml:space="preserve">The DPWH-Palawan 3rd District Engineering Office, Puerto </w:t>
            </w:r>
            <w:proofErr w:type="spellStart"/>
            <w:r w:rsidRPr="009248F0">
              <w:rPr>
                <w:rFonts w:ascii="Tahoma" w:hAnsi="Tahoma" w:cs="Tahoma"/>
                <w:color w:val="000000"/>
                <w:sz w:val="20"/>
                <w:szCs w:val="20"/>
                <w:lang w:eastAsia="en-US"/>
              </w:rPr>
              <w:t>Princesa</w:t>
            </w:r>
            <w:proofErr w:type="spellEnd"/>
            <w:r w:rsidRPr="009248F0">
              <w:rPr>
                <w:rFonts w:ascii="Tahoma" w:hAnsi="Tahoma" w:cs="Tahoma"/>
                <w:color w:val="000000"/>
                <w:sz w:val="20"/>
                <w:szCs w:val="20"/>
                <w:lang w:eastAsia="en-US"/>
              </w:rPr>
              <w:t xml:space="preserve"> City reserves the right to accept or reject any bid, to annul the bidding process any time before the Contract award, without incurring any liability to the affected bidders, in accordance with the provisions of Section 41 of RA 9184 and its IRR.</w:t>
            </w:r>
          </w:p>
        </w:tc>
      </w:tr>
      <w:tr w:rsidR="00BB0B44" w:rsidRPr="009248F0" w14:paraId="0D13F9D6" w14:textId="77777777" w:rsidTr="009A5B51">
        <w:trPr>
          <w:trHeight w:val="240"/>
        </w:trPr>
        <w:tc>
          <w:tcPr>
            <w:tcW w:w="700" w:type="dxa"/>
            <w:tcBorders>
              <w:top w:val="nil"/>
              <w:left w:val="nil"/>
              <w:bottom w:val="nil"/>
              <w:right w:val="nil"/>
            </w:tcBorders>
            <w:shd w:val="clear" w:color="auto" w:fill="auto"/>
            <w:noWrap/>
            <w:vAlign w:val="bottom"/>
            <w:hideMark/>
          </w:tcPr>
          <w:p w14:paraId="1E81120C" w14:textId="77777777" w:rsidR="00BB0B44" w:rsidRPr="009248F0" w:rsidRDefault="00BB0B44" w:rsidP="009A5B51">
            <w:pPr>
              <w:rPr>
                <w:rFonts w:ascii="Tahoma" w:hAnsi="Tahoma" w:cs="Tahoma"/>
                <w:color w:val="000000"/>
                <w:sz w:val="20"/>
                <w:szCs w:val="20"/>
                <w:lang w:eastAsia="en-US"/>
              </w:rPr>
            </w:pPr>
          </w:p>
        </w:tc>
        <w:tc>
          <w:tcPr>
            <w:tcW w:w="1280" w:type="dxa"/>
            <w:tcBorders>
              <w:top w:val="nil"/>
              <w:left w:val="nil"/>
              <w:bottom w:val="nil"/>
              <w:right w:val="nil"/>
            </w:tcBorders>
            <w:shd w:val="clear" w:color="auto" w:fill="auto"/>
            <w:hideMark/>
          </w:tcPr>
          <w:p w14:paraId="589E0C88"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4253A3C2" w14:textId="77777777" w:rsidR="00BB0B44" w:rsidRPr="009248F0" w:rsidRDefault="00BB0B44" w:rsidP="009A5B51">
            <w:pPr>
              <w:jc w:val="left"/>
              <w:rPr>
                <w:sz w:val="20"/>
                <w:szCs w:val="20"/>
                <w:lang w:eastAsia="en-US"/>
              </w:rPr>
            </w:pPr>
          </w:p>
        </w:tc>
        <w:tc>
          <w:tcPr>
            <w:tcW w:w="1004" w:type="dxa"/>
            <w:tcBorders>
              <w:top w:val="nil"/>
              <w:left w:val="nil"/>
              <w:bottom w:val="nil"/>
              <w:right w:val="nil"/>
            </w:tcBorders>
            <w:shd w:val="clear" w:color="auto" w:fill="auto"/>
            <w:hideMark/>
          </w:tcPr>
          <w:p w14:paraId="1DBE27F7" w14:textId="77777777" w:rsidR="00BB0B44" w:rsidRPr="009248F0" w:rsidRDefault="00BB0B44" w:rsidP="009A5B51">
            <w:pPr>
              <w:jc w:val="left"/>
              <w:rPr>
                <w:sz w:val="20"/>
                <w:szCs w:val="20"/>
                <w:lang w:eastAsia="en-US"/>
              </w:rPr>
            </w:pPr>
          </w:p>
        </w:tc>
        <w:tc>
          <w:tcPr>
            <w:tcW w:w="287" w:type="dxa"/>
            <w:tcBorders>
              <w:top w:val="nil"/>
              <w:left w:val="nil"/>
              <w:bottom w:val="nil"/>
              <w:right w:val="nil"/>
            </w:tcBorders>
            <w:shd w:val="clear" w:color="auto" w:fill="auto"/>
            <w:noWrap/>
            <w:hideMark/>
          </w:tcPr>
          <w:p w14:paraId="230FE415" w14:textId="77777777" w:rsidR="00BB0B44" w:rsidRPr="009248F0" w:rsidRDefault="00BB0B44" w:rsidP="009A5B51">
            <w:pPr>
              <w:jc w:val="left"/>
              <w:rPr>
                <w:sz w:val="20"/>
                <w:szCs w:val="20"/>
                <w:lang w:eastAsia="en-US"/>
              </w:rPr>
            </w:pPr>
          </w:p>
        </w:tc>
        <w:tc>
          <w:tcPr>
            <w:tcW w:w="1759" w:type="dxa"/>
            <w:tcBorders>
              <w:top w:val="nil"/>
              <w:left w:val="nil"/>
              <w:bottom w:val="nil"/>
              <w:right w:val="nil"/>
            </w:tcBorders>
            <w:shd w:val="clear" w:color="auto" w:fill="auto"/>
            <w:hideMark/>
          </w:tcPr>
          <w:p w14:paraId="33ADB9B2" w14:textId="77777777" w:rsidR="00BB0B44" w:rsidRPr="009248F0" w:rsidRDefault="00BB0B44" w:rsidP="009A5B51">
            <w:pPr>
              <w:jc w:val="center"/>
              <w:rPr>
                <w:sz w:val="20"/>
                <w:szCs w:val="20"/>
                <w:lang w:eastAsia="en-US"/>
              </w:rPr>
            </w:pPr>
          </w:p>
        </w:tc>
        <w:tc>
          <w:tcPr>
            <w:tcW w:w="1300" w:type="dxa"/>
            <w:tcBorders>
              <w:top w:val="nil"/>
              <w:left w:val="nil"/>
              <w:bottom w:val="nil"/>
              <w:right w:val="nil"/>
            </w:tcBorders>
            <w:shd w:val="clear" w:color="auto" w:fill="auto"/>
            <w:hideMark/>
          </w:tcPr>
          <w:p w14:paraId="2AB9A0C1" w14:textId="77777777" w:rsidR="00BB0B44" w:rsidRPr="009248F0" w:rsidRDefault="00BB0B44" w:rsidP="009A5B51">
            <w:pPr>
              <w:jc w:val="left"/>
              <w:rPr>
                <w:sz w:val="20"/>
                <w:szCs w:val="20"/>
                <w:lang w:eastAsia="en-US"/>
              </w:rPr>
            </w:pPr>
          </w:p>
        </w:tc>
        <w:tc>
          <w:tcPr>
            <w:tcW w:w="590" w:type="dxa"/>
            <w:tcBorders>
              <w:top w:val="nil"/>
              <w:left w:val="nil"/>
              <w:bottom w:val="nil"/>
              <w:right w:val="nil"/>
            </w:tcBorders>
            <w:shd w:val="clear" w:color="auto" w:fill="auto"/>
            <w:hideMark/>
          </w:tcPr>
          <w:p w14:paraId="2E58E3B5"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23245732" w14:textId="77777777" w:rsidR="00BB0B44" w:rsidRPr="009248F0" w:rsidRDefault="00BB0B44" w:rsidP="009A5B51">
            <w:pPr>
              <w:jc w:val="left"/>
              <w:rPr>
                <w:sz w:val="20"/>
                <w:szCs w:val="20"/>
                <w:lang w:eastAsia="en-US"/>
              </w:rPr>
            </w:pPr>
          </w:p>
        </w:tc>
        <w:tc>
          <w:tcPr>
            <w:tcW w:w="1260" w:type="dxa"/>
            <w:tcBorders>
              <w:top w:val="nil"/>
              <w:left w:val="nil"/>
              <w:bottom w:val="nil"/>
              <w:right w:val="nil"/>
            </w:tcBorders>
            <w:shd w:val="clear" w:color="auto" w:fill="auto"/>
            <w:hideMark/>
          </w:tcPr>
          <w:p w14:paraId="4431D4BB" w14:textId="77777777" w:rsidR="00BB0B44" w:rsidRPr="009248F0" w:rsidRDefault="00BB0B44" w:rsidP="009A5B51">
            <w:pPr>
              <w:jc w:val="left"/>
              <w:rPr>
                <w:sz w:val="20"/>
                <w:szCs w:val="20"/>
                <w:lang w:eastAsia="en-US"/>
              </w:rPr>
            </w:pPr>
          </w:p>
        </w:tc>
        <w:tc>
          <w:tcPr>
            <w:tcW w:w="1224" w:type="dxa"/>
            <w:tcBorders>
              <w:top w:val="nil"/>
              <w:left w:val="nil"/>
              <w:bottom w:val="nil"/>
              <w:right w:val="nil"/>
            </w:tcBorders>
            <w:shd w:val="clear" w:color="auto" w:fill="auto"/>
            <w:hideMark/>
          </w:tcPr>
          <w:p w14:paraId="46BAF348" w14:textId="77777777" w:rsidR="00BB0B44" w:rsidRPr="009248F0" w:rsidRDefault="00BB0B44" w:rsidP="009A5B51">
            <w:pPr>
              <w:jc w:val="left"/>
              <w:rPr>
                <w:sz w:val="20"/>
                <w:szCs w:val="20"/>
                <w:lang w:eastAsia="en-US"/>
              </w:rPr>
            </w:pPr>
          </w:p>
        </w:tc>
      </w:tr>
      <w:tr w:rsidR="00BB0B44" w:rsidRPr="009248F0" w14:paraId="585B12BA" w14:textId="77777777" w:rsidTr="009A5B51">
        <w:trPr>
          <w:trHeight w:val="1500"/>
        </w:trPr>
        <w:tc>
          <w:tcPr>
            <w:tcW w:w="700" w:type="dxa"/>
            <w:tcBorders>
              <w:top w:val="nil"/>
              <w:left w:val="nil"/>
              <w:bottom w:val="nil"/>
              <w:right w:val="nil"/>
            </w:tcBorders>
            <w:shd w:val="clear" w:color="auto" w:fill="auto"/>
            <w:noWrap/>
            <w:hideMark/>
          </w:tcPr>
          <w:p w14:paraId="526430B4"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12. </w:t>
            </w:r>
          </w:p>
        </w:tc>
        <w:tc>
          <w:tcPr>
            <w:tcW w:w="9264" w:type="dxa"/>
            <w:gridSpan w:val="10"/>
            <w:tcBorders>
              <w:top w:val="nil"/>
              <w:left w:val="nil"/>
              <w:bottom w:val="nil"/>
              <w:right w:val="nil"/>
            </w:tcBorders>
            <w:shd w:val="clear" w:color="auto" w:fill="auto"/>
            <w:hideMark/>
          </w:tcPr>
          <w:p w14:paraId="68AD3870"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 xml:space="preserve">In reference to Section 23.6 of the Revised IRR of RA 9184 “Notwithstanding the eligibility of a bidder, the Procuring Entity concerned reserves the right to review the qualifications of the bidder at any stage of the procurement process if the Procuring Entity has reasonable grounds to believe that a misrepresentation has been made by the said bidder, or that there has been a change in the bidder’s capability to undertake the project from the time it submitted its eligibility requirements …” </w:t>
            </w:r>
          </w:p>
        </w:tc>
      </w:tr>
      <w:tr w:rsidR="00BB0B44" w:rsidRPr="009248F0" w14:paraId="0ABE60ED" w14:textId="77777777" w:rsidTr="009A5B51">
        <w:trPr>
          <w:trHeight w:val="300"/>
        </w:trPr>
        <w:tc>
          <w:tcPr>
            <w:tcW w:w="700" w:type="dxa"/>
            <w:tcBorders>
              <w:top w:val="nil"/>
              <w:left w:val="nil"/>
              <w:bottom w:val="nil"/>
              <w:right w:val="nil"/>
            </w:tcBorders>
            <w:shd w:val="clear" w:color="auto" w:fill="auto"/>
            <w:hideMark/>
          </w:tcPr>
          <w:p w14:paraId="38EA54F1" w14:textId="77777777" w:rsidR="00BB0B44" w:rsidRPr="009248F0" w:rsidRDefault="00BB0B44" w:rsidP="009A5B51">
            <w:pPr>
              <w:rPr>
                <w:rFonts w:ascii="Tahoma" w:hAnsi="Tahoma" w:cs="Tahoma"/>
                <w:color w:val="000000"/>
                <w:sz w:val="20"/>
                <w:szCs w:val="20"/>
                <w:lang w:eastAsia="en-US"/>
              </w:rPr>
            </w:pPr>
          </w:p>
        </w:tc>
        <w:tc>
          <w:tcPr>
            <w:tcW w:w="1280" w:type="dxa"/>
            <w:tcBorders>
              <w:top w:val="nil"/>
              <w:left w:val="nil"/>
              <w:bottom w:val="nil"/>
              <w:right w:val="nil"/>
            </w:tcBorders>
            <w:shd w:val="clear" w:color="auto" w:fill="auto"/>
            <w:hideMark/>
          </w:tcPr>
          <w:p w14:paraId="10C9868F" w14:textId="77777777" w:rsidR="00BB0B44" w:rsidRPr="009248F0" w:rsidRDefault="00BB0B44" w:rsidP="009A5B51">
            <w:pPr>
              <w:rPr>
                <w:sz w:val="20"/>
                <w:szCs w:val="20"/>
                <w:lang w:eastAsia="en-US"/>
              </w:rPr>
            </w:pPr>
          </w:p>
        </w:tc>
        <w:tc>
          <w:tcPr>
            <w:tcW w:w="280" w:type="dxa"/>
            <w:tcBorders>
              <w:top w:val="nil"/>
              <w:left w:val="nil"/>
              <w:bottom w:val="nil"/>
              <w:right w:val="nil"/>
            </w:tcBorders>
            <w:shd w:val="clear" w:color="auto" w:fill="auto"/>
            <w:hideMark/>
          </w:tcPr>
          <w:p w14:paraId="1E3BC9BC" w14:textId="77777777" w:rsidR="00BB0B44" w:rsidRPr="009248F0" w:rsidRDefault="00BB0B44" w:rsidP="009A5B51">
            <w:pPr>
              <w:rPr>
                <w:sz w:val="20"/>
                <w:szCs w:val="20"/>
                <w:lang w:eastAsia="en-US"/>
              </w:rPr>
            </w:pPr>
          </w:p>
        </w:tc>
        <w:tc>
          <w:tcPr>
            <w:tcW w:w="1004" w:type="dxa"/>
            <w:tcBorders>
              <w:top w:val="nil"/>
              <w:left w:val="nil"/>
              <w:bottom w:val="nil"/>
              <w:right w:val="nil"/>
            </w:tcBorders>
            <w:shd w:val="clear" w:color="auto" w:fill="auto"/>
            <w:hideMark/>
          </w:tcPr>
          <w:p w14:paraId="76B6E418" w14:textId="77777777" w:rsidR="00BB0B44" w:rsidRPr="009248F0" w:rsidRDefault="00BB0B44" w:rsidP="009A5B51">
            <w:pPr>
              <w:rPr>
                <w:sz w:val="20"/>
                <w:szCs w:val="20"/>
                <w:lang w:eastAsia="en-US"/>
              </w:rPr>
            </w:pPr>
          </w:p>
        </w:tc>
        <w:tc>
          <w:tcPr>
            <w:tcW w:w="287" w:type="dxa"/>
            <w:tcBorders>
              <w:top w:val="nil"/>
              <w:left w:val="nil"/>
              <w:bottom w:val="nil"/>
              <w:right w:val="nil"/>
            </w:tcBorders>
            <w:shd w:val="clear" w:color="auto" w:fill="auto"/>
            <w:hideMark/>
          </w:tcPr>
          <w:p w14:paraId="615972C4" w14:textId="77777777" w:rsidR="00BB0B44" w:rsidRPr="009248F0" w:rsidRDefault="00BB0B44" w:rsidP="009A5B51">
            <w:pPr>
              <w:rPr>
                <w:sz w:val="20"/>
                <w:szCs w:val="20"/>
                <w:lang w:eastAsia="en-US"/>
              </w:rPr>
            </w:pPr>
          </w:p>
        </w:tc>
        <w:tc>
          <w:tcPr>
            <w:tcW w:w="1759" w:type="dxa"/>
            <w:tcBorders>
              <w:top w:val="nil"/>
              <w:left w:val="nil"/>
              <w:bottom w:val="nil"/>
              <w:right w:val="nil"/>
            </w:tcBorders>
            <w:shd w:val="clear" w:color="auto" w:fill="auto"/>
            <w:hideMark/>
          </w:tcPr>
          <w:p w14:paraId="3F94A165" w14:textId="77777777" w:rsidR="00BB0B44" w:rsidRPr="009248F0" w:rsidRDefault="00BB0B44" w:rsidP="009A5B51">
            <w:pPr>
              <w:rPr>
                <w:sz w:val="20"/>
                <w:szCs w:val="20"/>
                <w:lang w:eastAsia="en-US"/>
              </w:rPr>
            </w:pPr>
          </w:p>
        </w:tc>
        <w:tc>
          <w:tcPr>
            <w:tcW w:w="1300" w:type="dxa"/>
            <w:tcBorders>
              <w:top w:val="nil"/>
              <w:left w:val="nil"/>
              <w:bottom w:val="nil"/>
              <w:right w:val="nil"/>
            </w:tcBorders>
            <w:shd w:val="clear" w:color="auto" w:fill="auto"/>
            <w:hideMark/>
          </w:tcPr>
          <w:p w14:paraId="44007183" w14:textId="77777777" w:rsidR="00BB0B44" w:rsidRPr="009248F0" w:rsidRDefault="00BB0B44" w:rsidP="009A5B51">
            <w:pPr>
              <w:rPr>
                <w:sz w:val="20"/>
                <w:szCs w:val="20"/>
                <w:lang w:eastAsia="en-US"/>
              </w:rPr>
            </w:pPr>
          </w:p>
        </w:tc>
        <w:tc>
          <w:tcPr>
            <w:tcW w:w="590" w:type="dxa"/>
            <w:tcBorders>
              <w:top w:val="nil"/>
              <w:left w:val="nil"/>
              <w:bottom w:val="nil"/>
              <w:right w:val="nil"/>
            </w:tcBorders>
            <w:shd w:val="clear" w:color="auto" w:fill="auto"/>
            <w:hideMark/>
          </w:tcPr>
          <w:p w14:paraId="600F95EA" w14:textId="77777777" w:rsidR="00BB0B44" w:rsidRPr="009248F0" w:rsidRDefault="00BB0B44" w:rsidP="009A5B51">
            <w:pPr>
              <w:rPr>
                <w:sz w:val="20"/>
                <w:szCs w:val="20"/>
                <w:lang w:eastAsia="en-US"/>
              </w:rPr>
            </w:pPr>
          </w:p>
        </w:tc>
        <w:tc>
          <w:tcPr>
            <w:tcW w:w="280" w:type="dxa"/>
            <w:tcBorders>
              <w:top w:val="nil"/>
              <w:left w:val="nil"/>
              <w:bottom w:val="nil"/>
              <w:right w:val="nil"/>
            </w:tcBorders>
            <w:shd w:val="clear" w:color="auto" w:fill="auto"/>
            <w:hideMark/>
          </w:tcPr>
          <w:p w14:paraId="50F71E5A" w14:textId="77777777" w:rsidR="00BB0B44" w:rsidRPr="009248F0" w:rsidRDefault="00BB0B44" w:rsidP="009A5B51">
            <w:pPr>
              <w:rPr>
                <w:sz w:val="20"/>
                <w:szCs w:val="20"/>
                <w:lang w:eastAsia="en-US"/>
              </w:rPr>
            </w:pPr>
          </w:p>
        </w:tc>
        <w:tc>
          <w:tcPr>
            <w:tcW w:w="1260" w:type="dxa"/>
            <w:tcBorders>
              <w:top w:val="nil"/>
              <w:left w:val="nil"/>
              <w:bottom w:val="nil"/>
              <w:right w:val="nil"/>
            </w:tcBorders>
            <w:shd w:val="clear" w:color="auto" w:fill="auto"/>
            <w:hideMark/>
          </w:tcPr>
          <w:p w14:paraId="33545590" w14:textId="77777777" w:rsidR="00BB0B44" w:rsidRPr="009248F0" w:rsidRDefault="00BB0B44" w:rsidP="009A5B51">
            <w:pPr>
              <w:rPr>
                <w:sz w:val="20"/>
                <w:szCs w:val="20"/>
                <w:lang w:eastAsia="en-US"/>
              </w:rPr>
            </w:pPr>
          </w:p>
        </w:tc>
        <w:tc>
          <w:tcPr>
            <w:tcW w:w="1224" w:type="dxa"/>
            <w:tcBorders>
              <w:top w:val="nil"/>
              <w:left w:val="nil"/>
              <w:bottom w:val="nil"/>
              <w:right w:val="nil"/>
            </w:tcBorders>
            <w:shd w:val="clear" w:color="auto" w:fill="auto"/>
            <w:hideMark/>
          </w:tcPr>
          <w:p w14:paraId="45633A3F" w14:textId="77777777" w:rsidR="00BB0B44" w:rsidRPr="009248F0" w:rsidRDefault="00BB0B44" w:rsidP="009A5B51">
            <w:pPr>
              <w:rPr>
                <w:sz w:val="20"/>
                <w:szCs w:val="20"/>
                <w:lang w:eastAsia="en-US"/>
              </w:rPr>
            </w:pPr>
          </w:p>
        </w:tc>
      </w:tr>
      <w:tr w:rsidR="00BB0B44" w:rsidRPr="009248F0" w14:paraId="2255E697" w14:textId="77777777" w:rsidTr="009A5B51">
        <w:trPr>
          <w:trHeight w:val="300"/>
        </w:trPr>
        <w:tc>
          <w:tcPr>
            <w:tcW w:w="700" w:type="dxa"/>
            <w:tcBorders>
              <w:top w:val="nil"/>
              <w:left w:val="nil"/>
              <w:bottom w:val="nil"/>
              <w:right w:val="nil"/>
            </w:tcBorders>
            <w:shd w:val="clear" w:color="auto" w:fill="auto"/>
            <w:noWrap/>
            <w:hideMark/>
          </w:tcPr>
          <w:p w14:paraId="44991600"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13. </w:t>
            </w:r>
          </w:p>
        </w:tc>
        <w:tc>
          <w:tcPr>
            <w:tcW w:w="9264" w:type="dxa"/>
            <w:gridSpan w:val="10"/>
            <w:tcBorders>
              <w:top w:val="nil"/>
              <w:left w:val="nil"/>
              <w:bottom w:val="nil"/>
              <w:right w:val="nil"/>
            </w:tcBorders>
            <w:shd w:val="clear" w:color="auto" w:fill="auto"/>
            <w:hideMark/>
          </w:tcPr>
          <w:p w14:paraId="3FEDD6CA"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For further information, please refer to:</w:t>
            </w:r>
          </w:p>
        </w:tc>
      </w:tr>
      <w:tr w:rsidR="00BB0B44" w:rsidRPr="009248F0" w14:paraId="503E9496" w14:textId="77777777" w:rsidTr="009A5B51">
        <w:trPr>
          <w:trHeight w:val="282"/>
        </w:trPr>
        <w:tc>
          <w:tcPr>
            <w:tcW w:w="700" w:type="dxa"/>
            <w:tcBorders>
              <w:top w:val="nil"/>
              <w:left w:val="nil"/>
              <w:bottom w:val="nil"/>
              <w:right w:val="nil"/>
            </w:tcBorders>
            <w:shd w:val="clear" w:color="auto" w:fill="auto"/>
            <w:hideMark/>
          </w:tcPr>
          <w:p w14:paraId="547BF536" w14:textId="77777777" w:rsidR="00BB0B44" w:rsidRPr="009248F0" w:rsidRDefault="00BB0B44" w:rsidP="009A5B51">
            <w:pPr>
              <w:rPr>
                <w:rFonts w:ascii="Tahoma" w:hAnsi="Tahoma" w:cs="Tahoma"/>
                <w:color w:val="000000"/>
                <w:sz w:val="20"/>
                <w:szCs w:val="20"/>
                <w:lang w:eastAsia="en-US"/>
              </w:rPr>
            </w:pPr>
          </w:p>
        </w:tc>
        <w:tc>
          <w:tcPr>
            <w:tcW w:w="1280" w:type="dxa"/>
            <w:tcBorders>
              <w:top w:val="nil"/>
              <w:left w:val="nil"/>
              <w:bottom w:val="nil"/>
              <w:right w:val="nil"/>
            </w:tcBorders>
            <w:shd w:val="clear" w:color="auto" w:fill="auto"/>
            <w:hideMark/>
          </w:tcPr>
          <w:p w14:paraId="327B07F6" w14:textId="77777777" w:rsidR="00BB0B44" w:rsidRPr="009248F0" w:rsidRDefault="00BB0B44" w:rsidP="009A5B51">
            <w:pPr>
              <w:ind w:firstLineChars="200" w:firstLine="400"/>
              <w:jc w:val="left"/>
              <w:rPr>
                <w:sz w:val="20"/>
                <w:szCs w:val="20"/>
                <w:lang w:eastAsia="en-US"/>
              </w:rPr>
            </w:pPr>
          </w:p>
        </w:tc>
        <w:tc>
          <w:tcPr>
            <w:tcW w:w="280" w:type="dxa"/>
            <w:tcBorders>
              <w:top w:val="nil"/>
              <w:left w:val="nil"/>
              <w:bottom w:val="nil"/>
              <w:right w:val="nil"/>
            </w:tcBorders>
            <w:shd w:val="clear" w:color="auto" w:fill="auto"/>
            <w:hideMark/>
          </w:tcPr>
          <w:p w14:paraId="34ED3F0F" w14:textId="77777777" w:rsidR="00BB0B44" w:rsidRPr="009248F0" w:rsidRDefault="00BB0B44" w:rsidP="009A5B51">
            <w:pPr>
              <w:ind w:firstLineChars="200" w:firstLine="400"/>
              <w:jc w:val="left"/>
              <w:rPr>
                <w:sz w:val="20"/>
                <w:szCs w:val="20"/>
                <w:lang w:eastAsia="en-US"/>
              </w:rPr>
            </w:pPr>
          </w:p>
        </w:tc>
        <w:tc>
          <w:tcPr>
            <w:tcW w:w="1004" w:type="dxa"/>
            <w:tcBorders>
              <w:top w:val="nil"/>
              <w:left w:val="nil"/>
              <w:bottom w:val="nil"/>
              <w:right w:val="nil"/>
            </w:tcBorders>
            <w:shd w:val="clear" w:color="auto" w:fill="auto"/>
            <w:hideMark/>
          </w:tcPr>
          <w:p w14:paraId="0C99025C" w14:textId="77777777" w:rsidR="00BB0B44" w:rsidRPr="009248F0" w:rsidRDefault="00BB0B44" w:rsidP="009A5B51">
            <w:pPr>
              <w:rPr>
                <w:sz w:val="20"/>
                <w:szCs w:val="20"/>
                <w:lang w:eastAsia="en-US"/>
              </w:rPr>
            </w:pPr>
          </w:p>
        </w:tc>
        <w:tc>
          <w:tcPr>
            <w:tcW w:w="287" w:type="dxa"/>
            <w:tcBorders>
              <w:top w:val="nil"/>
              <w:left w:val="nil"/>
              <w:bottom w:val="nil"/>
              <w:right w:val="nil"/>
            </w:tcBorders>
            <w:shd w:val="clear" w:color="auto" w:fill="auto"/>
            <w:hideMark/>
          </w:tcPr>
          <w:p w14:paraId="64FC4A14" w14:textId="77777777" w:rsidR="00BB0B44" w:rsidRPr="009248F0" w:rsidRDefault="00BB0B44" w:rsidP="009A5B51">
            <w:pPr>
              <w:rPr>
                <w:sz w:val="20"/>
                <w:szCs w:val="20"/>
                <w:lang w:eastAsia="en-US"/>
              </w:rPr>
            </w:pPr>
          </w:p>
        </w:tc>
        <w:tc>
          <w:tcPr>
            <w:tcW w:w="1759" w:type="dxa"/>
            <w:tcBorders>
              <w:top w:val="nil"/>
              <w:left w:val="nil"/>
              <w:bottom w:val="nil"/>
              <w:right w:val="nil"/>
            </w:tcBorders>
            <w:shd w:val="clear" w:color="auto" w:fill="auto"/>
            <w:hideMark/>
          </w:tcPr>
          <w:p w14:paraId="3DB2C61F" w14:textId="77777777" w:rsidR="00BB0B44" w:rsidRPr="009248F0" w:rsidRDefault="00BB0B44" w:rsidP="009A5B51">
            <w:pPr>
              <w:rPr>
                <w:sz w:val="20"/>
                <w:szCs w:val="20"/>
                <w:lang w:eastAsia="en-US"/>
              </w:rPr>
            </w:pPr>
          </w:p>
        </w:tc>
        <w:tc>
          <w:tcPr>
            <w:tcW w:w="1300" w:type="dxa"/>
            <w:tcBorders>
              <w:top w:val="nil"/>
              <w:left w:val="nil"/>
              <w:bottom w:val="nil"/>
              <w:right w:val="nil"/>
            </w:tcBorders>
            <w:shd w:val="clear" w:color="auto" w:fill="auto"/>
            <w:hideMark/>
          </w:tcPr>
          <w:p w14:paraId="0E675979" w14:textId="77777777" w:rsidR="00BB0B44" w:rsidRPr="009248F0" w:rsidRDefault="00BB0B44" w:rsidP="009A5B51">
            <w:pPr>
              <w:rPr>
                <w:sz w:val="20"/>
                <w:szCs w:val="20"/>
                <w:lang w:eastAsia="en-US"/>
              </w:rPr>
            </w:pPr>
          </w:p>
        </w:tc>
        <w:tc>
          <w:tcPr>
            <w:tcW w:w="590" w:type="dxa"/>
            <w:tcBorders>
              <w:top w:val="nil"/>
              <w:left w:val="nil"/>
              <w:bottom w:val="nil"/>
              <w:right w:val="nil"/>
            </w:tcBorders>
            <w:shd w:val="clear" w:color="auto" w:fill="auto"/>
            <w:hideMark/>
          </w:tcPr>
          <w:p w14:paraId="2DE03201" w14:textId="77777777" w:rsidR="00BB0B44" w:rsidRPr="009248F0" w:rsidRDefault="00BB0B44" w:rsidP="009A5B51">
            <w:pPr>
              <w:rPr>
                <w:sz w:val="20"/>
                <w:szCs w:val="20"/>
                <w:lang w:eastAsia="en-US"/>
              </w:rPr>
            </w:pPr>
          </w:p>
        </w:tc>
        <w:tc>
          <w:tcPr>
            <w:tcW w:w="280" w:type="dxa"/>
            <w:tcBorders>
              <w:top w:val="nil"/>
              <w:left w:val="nil"/>
              <w:bottom w:val="nil"/>
              <w:right w:val="nil"/>
            </w:tcBorders>
            <w:shd w:val="clear" w:color="auto" w:fill="auto"/>
            <w:hideMark/>
          </w:tcPr>
          <w:p w14:paraId="0CEB08F0" w14:textId="77777777" w:rsidR="00BB0B44" w:rsidRPr="009248F0" w:rsidRDefault="00BB0B44" w:rsidP="009A5B51">
            <w:pPr>
              <w:rPr>
                <w:sz w:val="20"/>
                <w:szCs w:val="20"/>
                <w:lang w:eastAsia="en-US"/>
              </w:rPr>
            </w:pPr>
          </w:p>
        </w:tc>
        <w:tc>
          <w:tcPr>
            <w:tcW w:w="1260" w:type="dxa"/>
            <w:tcBorders>
              <w:top w:val="nil"/>
              <w:left w:val="nil"/>
              <w:bottom w:val="nil"/>
              <w:right w:val="nil"/>
            </w:tcBorders>
            <w:shd w:val="clear" w:color="auto" w:fill="auto"/>
            <w:hideMark/>
          </w:tcPr>
          <w:p w14:paraId="2FC297FC" w14:textId="77777777" w:rsidR="00BB0B44" w:rsidRPr="009248F0" w:rsidRDefault="00BB0B44" w:rsidP="009A5B51">
            <w:pPr>
              <w:rPr>
                <w:sz w:val="20"/>
                <w:szCs w:val="20"/>
                <w:lang w:eastAsia="en-US"/>
              </w:rPr>
            </w:pPr>
          </w:p>
        </w:tc>
        <w:tc>
          <w:tcPr>
            <w:tcW w:w="1224" w:type="dxa"/>
            <w:tcBorders>
              <w:top w:val="nil"/>
              <w:left w:val="nil"/>
              <w:bottom w:val="nil"/>
              <w:right w:val="nil"/>
            </w:tcBorders>
            <w:shd w:val="clear" w:color="auto" w:fill="auto"/>
            <w:hideMark/>
          </w:tcPr>
          <w:p w14:paraId="574D6C3F" w14:textId="77777777" w:rsidR="00BB0B44" w:rsidRPr="009248F0" w:rsidRDefault="00BB0B44" w:rsidP="009A5B51">
            <w:pPr>
              <w:rPr>
                <w:sz w:val="20"/>
                <w:szCs w:val="20"/>
                <w:lang w:eastAsia="en-US"/>
              </w:rPr>
            </w:pPr>
          </w:p>
        </w:tc>
      </w:tr>
      <w:tr w:rsidR="00BB0B44" w:rsidRPr="009248F0" w14:paraId="1FF89771" w14:textId="77777777" w:rsidTr="009A5B51">
        <w:trPr>
          <w:trHeight w:val="282"/>
        </w:trPr>
        <w:tc>
          <w:tcPr>
            <w:tcW w:w="1980" w:type="dxa"/>
            <w:gridSpan w:val="2"/>
            <w:tcBorders>
              <w:top w:val="nil"/>
              <w:left w:val="nil"/>
              <w:bottom w:val="nil"/>
              <w:right w:val="nil"/>
            </w:tcBorders>
            <w:shd w:val="clear" w:color="auto" w:fill="auto"/>
            <w:hideMark/>
          </w:tcPr>
          <w:p w14:paraId="0BD72752" w14:textId="77777777" w:rsidR="00BB0B44" w:rsidRPr="009248F0" w:rsidRDefault="00BB0B44" w:rsidP="009A5B51">
            <w:pPr>
              <w:ind w:firstLineChars="200" w:firstLine="360"/>
              <w:jc w:val="left"/>
              <w:rPr>
                <w:rFonts w:ascii="Tahoma" w:hAnsi="Tahoma" w:cs="Tahoma"/>
                <w:color w:val="000000"/>
                <w:sz w:val="18"/>
                <w:szCs w:val="18"/>
                <w:lang w:eastAsia="en-US"/>
              </w:rPr>
            </w:pPr>
            <w:r w:rsidRPr="009248F0">
              <w:rPr>
                <w:rFonts w:ascii="Tahoma" w:hAnsi="Tahoma" w:cs="Tahoma"/>
                <w:color w:val="000000"/>
                <w:sz w:val="18"/>
                <w:szCs w:val="18"/>
                <w:lang w:eastAsia="en-US"/>
              </w:rPr>
              <w:t xml:space="preserve">BAC Chairperson   </w:t>
            </w:r>
          </w:p>
        </w:tc>
        <w:tc>
          <w:tcPr>
            <w:tcW w:w="280" w:type="dxa"/>
            <w:tcBorders>
              <w:top w:val="nil"/>
              <w:left w:val="nil"/>
              <w:bottom w:val="nil"/>
              <w:right w:val="nil"/>
            </w:tcBorders>
            <w:shd w:val="clear" w:color="auto" w:fill="auto"/>
            <w:hideMark/>
          </w:tcPr>
          <w:p w14:paraId="580C2CAF" w14:textId="77777777" w:rsidR="00BB0B44" w:rsidRPr="009248F0" w:rsidRDefault="00BB0B44" w:rsidP="009A5B51">
            <w:pPr>
              <w:rPr>
                <w:rFonts w:ascii="Tahoma" w:hAnsi="Tahoma" w:cs="Tahoma"/>
                <w:color w:val="000000"/>
                <w:sz w:val="18"/>
                <w:szCs w:val="18"/>
                <w:lang w:eastAsia="en-US"/>
              </w:rPr>
            </w:pPr>
            <w:r w:rsidRPr="009248F0">
              <w:rPr>
                <w:rFonts w:ascii="Tahoma" w:hAnsi="Tahoma" w:cs="Tahoma"/>
                <w:color w:val="000000"/>
                <w:sz w:val="18"/>
                <w:szCs w:val="18"/>
                <w:lang w:eastAsia="en-US"/>
              </w:rPr>
              <w:t>:</w:t>
            </w:r>
          </w:p>
        </w:tc>
        <w:tc>
          <w:tcPr>
            <w:tcW w:w="3050" w:type="dxa"/>
            <w:gridSpan w:val="3"/>
            <w:tcBorders>
              <w:top w:val="nil"/>
              <w:left w:val="nil"/>
              <w:bottom w:val="nil"/>
              <w:right w:val="nil"/>
            </w:tcBorders>
            <w:shd w:val="clear" w:color="000000" w:fill="FFFFFF"/>
            <w:hideMark/>
          </w:tcPr>
          <w:p w14:paraId="661B22BE" w14:textId="77777777" w:rsidR="00BB0B44" w:rsidRPr="009248F0" w:rsidRDefault="00BB0B44" w:rsidP="009A5B51">
            <w:pPr>
              <w:jc w:val="left"/>
              <w:rPr>
                <w:rFonts w:ascii="Tahoma" w:hAnsi="Tahoma" w:cs="Tahoma"/>
                <w:b/>
                <w:bCs/>
                <w:color w:val="000000"/>
                <w:sz w:val="18"/>
                <w:szCs w:val="18"/>
                <w:lang w:eastAsia="en-US"/>
              </w:rPr>
            </w:pPr>
            <w:r w:rsidRPr="009248F0">
              <w:rPr>
                <w:rFonts w:ascii="Tahoma" w:hAnsi="Tahoma" w:cs="Tahoma"/>
                <w:b/>
                <w:bCs/>
                <w:color w:val="000000"/>
                <w:sz w:val="18"/>
                <w:szCs w:val="18"/>
                <w:lang w:eastAsia="en-US"/>
              </w:rPr>
              <w:t>ENGR. BENJAMIN Q. MAULEON</w:t>
            </w:r>
          </w:p>
        </w:tc>
        <w:tc>
          <w:tcPr>
            <w:tcW w:w="1890" w:type="dxa"/>
            <w:gridSpan w:val="2"/>
            <w:tcBorders>
              <w:top w:val="nil"/>
              <w:left w:val="nil"/>
              <w:bottom w:val="nil"/>
              <w:right w:val="nil"/>
            </w:tcBorders>
            <w:shd w:val="clear" w:color="auto" w:fill="auto"/>
            <w:hideMark/>
          </w:tcPr>
          <w:p w14:paraId="3A10C5D0" w14:textId="77777777" w:rsidR="00BB0B44" w:rsidRPr="009248F0" w:rsidRDefault="00BB0B44" w:rsidP="009A5B51">
            <w:pPr>
              <w:ind w:firstLineChars="100" w:firstLine="180"/>
              <w:jc w:val="left"/>
              <w:rPr>
                <w:rFonts w:ascii="Tahoma" w:hAnsi="Tahoma" w:cs="Tahoma"/>
                <w:color w:val="000000"/>
                <w:sz w:val="18"/>
                <w:szCs w:val="18"/>
                <w:lang w:eastAsia="en-US"/>
              </w:rPr>
            </w:pPr>
            <w:r w:rsidRPr="009248F0">
              <w:rPr>
                <w:rFonts w:ascii="Tahoma" w:hAnsi="Tahoma" w:cs="Tahoma"/>
                <w:color w:val="000000"/>
                <w:sz w:val="18"/>
                <w:szCs w:val="18"/>
                <w:lang w:eastAsia="en-US"/>
              </w:rPr>
              <w:t>Procurement Head</w:t>
            </w:r>
          </w:p>
        </w:tc>
        <w:tc>
          <w:tcPr>
            <w:tcW w:w="280" w:type="dxa"/>
            <w:tcBorders>
              <w:top w:val="nil"/>
              <w:left w:val="nil"/>
              <w:bottom w:val="nil"/>
              <w:right w:val="nil"/>
            </w:tcBorders>
            <w:shd w:val="clear" w:color="auto" w:fill="auto"/>
            <w:hideMark/>
          </w:tcPr>
          <w:p w14:paraId="3081A0E5" w14:textId="77777777" w:rsidR="00BB0B44" w:rsidRPr="009248F0" w:rsidRDefault="00BB0B44" w:rsidP="009A5B51">
            <w:pPr>
              <w:rPr>
                <w:rFonts w:ascii="Tahoma" w:hAnsi="Tahoma" w:cs="Tahoma"/>
                <w:color w:val="000000"/>
                <w:sz w:val="18"/>
                <w:szCs w:val="18"/>
                <w:lang w:eastAsia="en-US"/>
              </w:rPr>
            </w:pPr>
            <w:r w:rsidRPr="009248F0">
              <w:rPr>
                <w:rFonts w:ascii="Tahoma" w:hAnsi="Tahoma" w:cs="Tahoma"/>
                <w:color w:val="000000"/>
                <w:sz w:val="18"/>
                <w:szCs w:val="18"/>
                <w:lang w:eastAsia="en-US"/>
              </w:rPr>
              <w:t>:</w:t>
            </w:r>
          </w:p>
        </w:tc>
        <w:tc>
          <w:tcPr>
            <w:tcW w:w="2484" w:type="dxa"/>
            <w:gridSpan w:val="2"/>
            <w:tcBorders>
              <w:top w:val="nil"/>
              <w:left w:val="nil"/>
              <w:bottom w:val="nil"/>
              <w:right w:val="nil"/>
            </w:tcBorders>
            <w:shd w:val="clear" w:color="auto" w:fill="auto"/>
            <w:hideMark/>
          </w:tcPr>
          <w:p w14:paraId="78062CFB" w14:textId="77777777" w:rsidR="00BB0B44" w:rsidRPr="009248F0" w:rsidRDefault="00BB0B44" w:rsidP="009A5B51">
            <w:pPr>
              <w:jc w:val="left"/>
              <w:rPr>
                <w:rFonts w:ascii="Tahoma" w:hAnsi="Tahoma" w:cs="Tahoma"/>
                <w:b/>
                <w:bCs/>
                <w:color w:val="000000"/>
                <w:sz w:val="18"/>
                <w:szCs w:val="18"/>
                <w:lang w:eastAsia="en-US"/>
              </w:rPr>
            </w:pPr>
            <w:r w:rsidRPr="009248F0">
              <w:rPr>
                <w:rFonts w:ascii="Tahoma" w:hAnsi="Tahoma" w:cs="Tahoma"/>
                <w:b/>
                <w:bCs/>
                <w:color w:val="000000"/>
                <w:sz w:val="18"/>
                <w:szCs w:val="18"/>
                <w:lang w:eastAsia="en-US"/>
              </w:rPr>
              <w:t>ENGR. ROY D. VALDEZ</w:t>
            </w:r>
          </w:p>
        </w:tc>
      </w:tr>
      <w:tr w:rsidR="00BB0B44" w:rsidRPr="009248F0" w14:paraId="18A77FAF" w14:textId="77777777" w:rsidTr="009A5B51">
        <w:trPr>
          <w:trHeight w:val="559"/>
        </w:trPr>
        <w:tc>
          <w:tcPr>
            <w:tcW w:w="1980" w:type="dxa"/>
            <w:gridSpan w:val="2"/>
            <w:tcBorders>
              <w:top w:val="nil"/>
              <w:left w:val="nil"/>
              <w:bottom w:val="nil"/>
              <w:right w:val="nil"/>
            </w:tcBorders>
            <w:shd w:val="clear" w:color="auto" w:fill="auto"/>
            <w:hideMark/>
          </w:tcPr>
          <w:p w14:paraId="1ED68014" w14:textId="77777777" w:rsidR="00BB0B44" w:rsidRPr="009248F0" w:rsidRDefault="00BB0B44" w:rsidP="009A5B51">
            <w:pPr>
              <w:ind w:firstLineChars="200" w:firstLine="360"/>
              <w:jc w:val="left"/>
              <w:rPr>
                <w:rFonts w:ascii="Tahoma" w:hAnsi="Tahoma" w:cs="Tahoma"/>
                <w:color w:val="000000"/>
                <w:sz w:val="18"/>
                <w:szCs w:val="18"/>
                <w:lang w:eastAsia="en-US"/>
              </w:rPr>
            </w:pPr>
            <w:r w:rsidRPr="009248F0">
              <w:rPr>
                <w:rFonts w:ascii="Tahoma" w:hAnsi="Tahoma" w:cs="Tahoma"/>
                <w:color w:val="000000"/>
                <w:sz w:val="18"/>
                <w:szCs w:val="18"/>
                <w:lang w:eastAsia="en-US"/>
              </w:rPr>
              <w:t>Address</w:t>
            </w:r>
          </w:p>
        </w:tc>
        <w:tc>
          <w:tcPr>
            <w:tcW w:w="280" w:type="dxa"/>
            <w:tcBorders>
              <w:top w:val="nil"/>
              <w:left w:val="nil"/>
              <w:bottom w:val="nil"/>
              <w:right w:val="nil"/>
            </w:tcBorders>
            <w:shd w:val="clear" w:color="auto" w:fill="auto"/>
            <w:hideMark/>
          </w:tcPr>
          <w:p w14:paraId="25FC3152" w14:textId="77777777" w:rsidR="00BB0B44" w:rsidRPr="009248F0" w:rsidRDefault="00BB0B44" w:rsidP="009A5B51">
            <w:pPr>
              <w:rPr>
                <w:rFonts w:ascii="Tahoma" w:hAnsi="Tahoma" w:cs="Tahoma"/>
                <w:color w:val="000000"/>
                <w:sz w:val="18"/>
                <w:szCs w:val="18"/>
                <w:lang w:eastAsia="en-US"/>
              </w:rPr>
            </w:pPr>
            <w:r w:rsidRPr="009248F0">
              <w:rPr>
                <w:rFonts w:ascii="Tahoma" w:hAnsi="Tahoma" w:cs="Tahoma"/>
                <w:color w:val="000000"/>
                <w:sz w:val="18"/>
                <w:szCs w:val="18"/>
                <w:lang w:eastAsia="en-US"/>
              </w:rPr>
              <w:t>:</w:t>
            </w:r>
          </w:p>
        </w:tc>
        <w:tc>
          <w:tcPr>
            <w:tcW w:w="3050" w:type="dxa"/>
            <w:gridSpan w:val="3"/>
            <w:tcBorders>
              <w:top w:val="nil"/>
              <w:left w:val="nil"/>
              <w:bottom w:val="nil"/>
              <w:right w:val="nil"/>
            </w:tcBorders>
            <w:shd w:val="clear" w:color="auto" w:fill="auto"/>
            <w:hideMark/>
          </w:tcPr>
          <w:p w14:paraId="56FCD727" w14:textId="77777777" w:rsidR="00BB0B44" w:rsidRPr="009248F0" w:rsidRDefault="00BB0B44" w:rsidP="009A5B51">
            <w:pPr>
              <w:jc w:val="left"/>
              <w:rPr>
                <w:rFonts w:ascii="Tahoma" w:hAnsi="Tahoma" w:cs="Tahoma"/>
                <w:color w:val="000000"/>
                <w:sz w:val="18"/>
                <w:szCs w:val="18"/>
                <w:lang w:eastAsia="en-US"/>
              </w:rPr>
            </w:pPr>
            <w:r w:rsidRPr="009248F0">
              <w:rPr>
                <w:rFonts w:ascii="Tahoma" w:hAnsi="Tahoma" w:cs="Tahoma"/>
                <w:color w:val="000000"/>
                <w:sz w:val="18"/>
                <w:szCs w:val="18"/>
                <w:lang w:eastAsia="en-US"/>
              </w:rPr>
              <w:t xml:space="preserve">DPWH-Palawan 3rd </w:t>
            </w:r>
            <w:proofErr w:type="gramStart"/>
            <w:r w:rsidRPr="009248F0">
              <w:rPr>
                <w:rFonts w:ascii="Tahoma" w:hAnsi="Tahoma" w:cs="Tahoma"/>
                <w:color w:val="000000"/>
                <w:sz w:val="18"/>
                <w:szCs w:val="18"/>
                <w:lang w:eastAsia="en-US"/>
              </w:rPr>
              <w:t xml:space="preserve">DEO,   </w:t>
            </w:r>
            <w:proofErr w:type="gramEnd"/>
            <w:r w:rsidRPr="009248F0">
              <w:rPr>
                <w:rFonts w:ascii="Tahoma" w:hAnsi="Tahoma" w:cs="Tahoma"/>
                <w:color w:val="000000"/>
                <w:sz w:val="18"/>
                <w:szCs w:val="18"/>
                <w:lang w:eastAsia="en-US"/>
              </w:rPr>
              <w:t xml:space="preserve">      </w:t>
            </w:r>
            <w:r w:rsidRPr="009248F0">
              <w:rPr>
                <w:rFonts w:ascii="Tahoma" w:hAnsi="Tahoma" w:cs="Tahoma"/>
                <w:color w:val="000000"/>
                <w:sz w:val="18"/>
                <w:szCs w:val="18"/>
                <w:lang w:eastAsia="en-US"/>
              </w:rPr>
              <w:br/>
              <w:t xml:space="preserve">Puerto </w:t>
            </w:r>
            <w:proofErr w:type="spellStart"/>
            <w:r w:rsidRPr="009248F0">
              <w:rPr>
                <w:rFonts w:ascii="Tahoma" w:hAnsi="Tahoma" w:cs="Tahoma"/>
                <w:color w:val="000000"/>
                <w:sz w:val="18"/>
                <w:szCs w:val="18"/>
                <w:lang w:eastAsia="en-US"/>
              </w:rPr>
              <w:t>Princesa</w:t>
            </w:r>
            <w:proofErr w:type="spellEnd"/>
            <w:r w:rsidRPr="009248F0">
              <w:rPr>
                <w:rFonts w:ascii="Tahoma" w:hAnsi="Tahoma" w:cs="Tahoma"/>
                <w:color w:val="000000"/>
                <w:sz w:val="18"/>
                <w:szCs w:val="18"/>
                <w:lang w:eastAsia="en-US"/>
              </w:rPr>
              <w:t xml:space="preserve"> City</w:t>
            </w:r>
          </w:p>
        </w:tc>
        <w:tc>
          <w:tcPr>
            <w:tcW w:w="1890" w:type="dxa"/>
            <w:gridSpan w:val="2"/>
            <w:tcBorders>
              <w:top w:val="nil"/>
              <w:left w:val="nil"/>
              <w:bottom w:val="nil"/>
              <w:right w:val="nil"/>
            </w:tcBorders>
            <w:shd w:val="clear" w:color="auto" w:fill="auto"/>
            <w:hideMark/>
          </w:tcPr>
          <w:p w14:paraId="3CD6CE22" w14:textId="77777777" w:rsidR="00BB0B44" w:rsidRPr="009248F0" w:rsidRDefault="00BB0B44" w:rsidP="009A5B51">
            <w:pPr>
              <w:ind w:firstLineChars="100" w:firstLine="180"/>
              <w:jc w:val="left"/>
              <w:rPr>
                <w:rFonts w:ascii="Tahoma" w:hAnsi="Tahoma" w:cs="Tahoma"/>
                <w:color w:val="000000"/>
                <w:sz w:val="18"/>
                <w:szCs w:val="18"/>
                <w:lang w:eastAsia="en-US"/>
              </w:rPr>
            </w:pPr>
            <w:r w:rsidRPr="009248F0">
              <w:rPr>
                <w:rFonts w:ascii="Tahoma" w:hAnsi="Tahoma" w:cs="Tahoma"/>
                <w:color w:val="000000"/>
                <w:sz w:val="18"/>
                <w:szCs w:val="18"/>
                <w:lang w:eastAsia="en-US"/>
              </w:rPr>
              <w:t>Address</w:t>
            </w:r>
          </w:p>
        </w:tc>
        <w:tc>
          <w:tcPr>
            <w:tcW w:w="280" w:type="dxa"/>
            <w:tcBorders>
              <w:top w:val="nil"/>
              <w:left w:val="nil"/>
              <w:bottom w:val="nil"/>
              <w:right w:val="nil"/>
            </w:tcBorders>
            <w:shd w:val="clear" w:color="auto" w:fill="auto"/>
            <w:hideMark/>
          </w:tcPr>
          <w:p w14:paraId="17AEB576" w14:textId="77777777" w:rsidR="00BB0B44" w:rsidRPr="009248F0" w:rsidRDefault="00BB0B44" w:rsidP="009A5B51">
            <w:pPr>
              <w:rPr>
                <w:rFonts w:ascii="Tahoma" w:hAnsi="Tahoma" w:cs="Tahoma"/>
                <w:color w:val="000000"/>
                <w:sz w:val="18"/>
                <w:szCs w:val="18"/>
                <w:lang w:eastAsia="en-US"/>
              </w:rPr>
            </w:pPr>
            <w:r w:rsidRPr="009248F0">
              <w:rPr>
                <w:rFonts w:ascii="Tahoma" w:hAnsi="Tahoma" w:cs="Tahoma"/>
                <w:color w:val="000000"/>
                <w:sz w:val="18"/>
                <w:szCs w:val="18"/>
                <w:lang w:eastAsia="en-US"/>
              </w:rPr>
              <w:t>:</w:t>
            </w:r>
          </w:p>
        </w:tc>
        <w:tc>
          <w:tcPr>
            <w:tcW w:w="2484" w:type="dxa"/>
            <w:gridSpan w:val="2"/>
            <w:tcBorders>
              <w:top w:val="nil"/>
              <w:left w:val="nil"/>
              <w:bottom w:val="nil"/>
              <w:right w:val="nil"/>
            </w:tcBorders>
            <w:shd w:val="clear" w:color="auto" w:fill="auto"/>
            <w:hideMark/>
          </w:tcPr>
          <w:p w14:paraId="247431CE" w14:textId="77777777" w:rsidR="00BB0B44" w:rsidRPr="009248F0" w:rsidRDefault="00BB0B44" w:rsidP="009A5B51">
            <w:pPr>
              <w:jc w:val="left"/>
              <w:rPr>
                <w:rFonts w:ascii="Tahoma" w:hAnsi="Tahoma" w:cs="Tahoma"/>
                <w:color w:val="000000"/>
                <w:sz w:val="18"/>
                <w:szCs w:val="18"/>
                <w:lang w:eastAsia="en-US"/>
              </w:rPr>
            </w:pPr>
            <w:r w:rsidRPr="009248F0">
              <w:rPr>
                <w:rFonts w:ascii="Tahoma" w:hAnsi="Tahoma" w:cs="Tahoma"/>
                <w:color w:val="000000"/>
                <w:sz w:val="18"/>
                <w:szCs w:val="18"/>
                <w:lang w:eastAsia="en-US"/>
              </w:rPr>
              <w:t xml:space="preserve">DPWH-Palawan 3rd </w:t>
            </w:r>
            <w:proofErr w:type="gramStart"/>
            <w:r w:rsidRPr="009248F0">
              <w:rPr>
                <w:rFonts w:ascii="Tahoma" w:hAnsi="Tahoma" w:cs="Tahoma"/>
                <w:color w:val="000000"/>
                <w:sz w:val="18"/>
                <w:szCs w:val="18"/>
                <w:lang w:eastAsia="en-US"/>
              </w:rPr>
              <w:t xml:space="preserve">DEO,   </w:t>
            </w:r>
            <w:proofErr w:type="gramEnd"/>
            <w:r w:rsidRPr="009248F0">
              <w:rPr>
                <w:rFonts w:ascii="Tahoma" w:hAnsi="Tahoma" w:cs="Tahoma"/>
                <w:color w:val="000000"/>
                <w:sz w:val="18"/>
                <w:szCs w:val="18"/>
                <w:lang w:eastAsia="en-US"/>
              </w:rPr>
              <w:t xml:space="preserve">      </w:t>
            </w:r>
            <w:r w:rsidRPr="009248F0">
              <w:rPr>
                <w:rFonts w:ascii="Tahoma" w:hAnsi="Tahoma" w:cs="Tahoma"/>
                <w:color w:val="000000"/>
                <w:sz w:val="18"/>
                <w:szCs w:val="18"/>
                <w:lang w:eastAsia="en-US"/>
              </w:rPr>
              <w:br/>
              <w:t xml:space="preserve">Puerto </w:t>
            </w:r>
            <w:proofErr w:type="spellStart"/>
            <w:r w:rsidRPr="009248F0">
              <w:rPr>
                <w:rFonts w:ascii="Tahoma" w:hAnsi="Tahoma" w:cs="Tahoma"/>
                <w:color w:val="000000"/>
                <w:sz w:val="18"/>
                <w:szCs w:val="18"/>
                <w:lang w:eastAsia="en-US"/>
              </w:rPr>
              <w:t>Princesa</w:t>
            </w:r>
            <w:proofErr w:type="spellEnd"/>
            <w:r w:rsidRPr="009248F0">
              <w:rPr>
                <w:rFonts w:ascii="Tahoma" w:hAnsi="Tahoma" w:cs="Tahoma"/>
                <w:color w:val="000000"/>
                <w:sz w:val="18"/>
                <w:szCs w:val="18"/>
                <w:lang w:eastAsia="en-US"/>
              </w:rPr>
              <w:t xml:space="preserve"> City</w:t>
            </w:r>
          </w:p>
        </w:tc>
      </w:tr>
      <w:tr w:rsidR="00BB0B44" w:rsidRPr="009248F0" w14:paraId="2F29551F" w14:textId="77777777" w:rsidTr="009A5B51">
        <w:trPr>
          <w:trHeight w:val="282"/>
        </w:trPr>
        <w:tc>
          <w:tcPr>
            <w:tcW w:w="1980" w:type="dxa"/>
            <w:gridSpan w:val="2"/>
            <w:tcBorders>
              <w:top w:val="nil"/>
              <w:left w:val="nil"/>
              <w:bottom w:val="nil"/>
              <w:right w:val="nil"/>
            </w:tcBorders>
            <w:shd w:val="clear" w:color="auto" w:fill="auto"/>
            <w:hideMark/>
          </w:tcPr>
          <w:p w14:paraId="6CDA19DD" w14:textId="77777777" w:rsidR="00BB0B44" w:rsidRPr="009248F0" w:rsidRDefault="00BB0B44" w:rsidP="009A5B51">
            <w:pPr>
              <w:ind w:firstLineChars="200" w:firstLine="360"/>
              <w:jc w:val="left"/>
              <w:rPr>
                <w:rFonts w:ascii="Tahoma" w:hAnsi="Tahoma" w:cs="Tahoma"/>
                <w:color w:val="000000"/>
                <w:sz w:val="18"/>
                <w:szCs w:val="18"/>
                <w:lang w:eastAsia="en-US"/>
              </w:rPr>
            </w:pPr>
            <w:r w:rsidRPr="009248F0">
              <w:rPr>
                <w:rFonts w:ascii="Tahoma" w:hAnsi="Tahoma" w:cs="Tahoma"/>
                <w:color w:val="000000"/>
                <w:sz w:val="18"/>
                <w:szCs w:val="18"/>
                <w:lang w:eastAsia="en-US"/>
              </w:rPr>
              <w:t xml:space="preserve">Telephone No.      </w:t>
            </w:r>
          </w:p>
        </w:tc>
        <w:tc>
          <w:tcPr>
            <w:tcW w:w="280" w:type="dxa"/>
            <w:tcBorders>
              <w:top w:val="nil"/>
              <w:left w:val="nil"/>
              <w:bottom w:val="nil"/>
              <w:right w:val="nil"/>
            </w:tcBorders>
            <w:shd w:val="clear" w:color="auto" w:fill="auto"/>
            <w:hideMark/>
          </w:tcPr>
          <w:p w14:paraId="061F2375" w14:textId="77777777" w:rsidR="00BB0B44" w:rsidRPr="009248F0" w:rsidRDefault="00BB0B44" w:rsidP="009A5B51">
            <w:pPr>
              <w:rPr>
                <w:rFonts w:ascii="Tahoma" w:hAnsi="Tahoma" w:cs="Tahoma"/>
                <w:color w:val="000000"/>
                <w:sz w:val="18"/>
                <w:szCs w:val="18"/>
                <w:lang w:eastAsia="en-US"/>
              </w:rPr>
            </w:pPr>
            <w:r w:rsidRPr="009248F0">
              <w:rPr>
                <w:rFonts w:ascii="Tahoma" w:hAnsi="Tahoma" w:cs="Tahoma"/>
                <w:color w:val="000000"/>
                <w:sz w:val="18"/>
                <w:szCs w:val="18"/>
                <w:lang w:eastAsia="en-US"/>
              </w:rPr>
              <w:t>:</w:t>
            </w:r>
          </w:p>
        </w:tc>
        <w:tc>
          <w:tcPr>
            <w:tcW w:w="3050" w:type="dxa"/>
            <w:gridSpan w:val="3"/>
            <w:tcBorders>
              <w:top w:val="nil"/>
              <w:left w:val="nil"/>
              <w:bottom w:val="nil"/>
              <w:right w:val="nil"/>
            </w:tcBorders>
            <w:shd w:val="clear" w:color="auto" w:fill="auto"/>
            <w:hideMark/>
          </w:tcPr>
          <w:p w14:paraId="739FEFD4" w14:textId="77777777" w:rsidR="00BB0B44" w:rsidRPr="009248F0" w:rsidRDefault="00BB0B44" w:rsidP="009A5B51">
            <w:pPr>
              <w:jc w:val="left"/>
              <w:rPr>
                <w:rFonts w:ascii="Tahoma" w:hAnsi="Tahoma" w:cs="Tahoma"/>
                <w:color w:val="000000"/>
                <w:sz w:val="18"/>
                <w:szCs w:val="18"/>
                <w:lang w:eastAsia="en-US"/>
              </w:rPr>
            </w:pPr>
            <w:r w:rsidRPr="009248F0">
              <w:rPr>
                <w:rFonts w:ascii="Tahoma" w:hAnsi="Tahoma" w:cs="Tahoma"/>
                <w:color w:val="000000"/>
                <w:sz w:val="18"/>
                <w:szCs w:val="18"/>
                <w:lang w:eastAsia="en-US"/>
              </w:rPr>
              <w:t>(048) 433-3609</w:t>
            </w:r>
          </w:p>
        </w:tc>
        <w:tc>
          <w:tcPr>
            <w:tcW w:w="1890" w:type="dxa"/>
            <w:gridSpan w:val="2"/>
            <w:tcBorders>
              <w:top w:val="nil"/>
              <w:left w:val="nil"/>
              <w:bottom w:val="nil"/>
              <w:right w:val="nil"/>
            </w:tcBorders>
            <w:shd w:val="clear" w:color="auto" w:fill="auto"/>
            <w:hideMark/>
          </w:tcPr>
          <w:p w14:paraId="59C09E49" w14:textId="77777777" w:rsidR="00BB0B44" w:rsidRPr="009248F0" w:rsidRDefault="00BB0B44" w:rsidP="009A5B51">
            <w:pPr>
              <w:ind w:firstLineChars="100" w:firstLine="180"/>
              <w:jc w:val="left"/>
              <w:rPr>
                <w:rFonts w:ascii="Tahoma" w:hAnsi="Tahoma" w:cs="Tahoma"/>
                <w:color w:val="000000"/>
                <w:sz w:val="18"/>
                <w:szCs w:val="18"/>
                <w:lang w:eastAsia="en-US"/>
              </w:rPr>
            </w:pPr>
            <w:r w:rsidRPr="009248F0">
              <w:rPr>
                <w:rFonts w:ascii="Tahoma" w:hAnsi="Tahoma" w:cs="Tahoma"/>
                <w:color w:val="000000"/>
                <w:sz w:val="18"/>
                <w:szCs w:val="18"/>
                <w:lang w:eastAsia="en-US"/>
              </w:rPr>
              <w:t xml:space="preserve">Telephone No.      </w:t>
            </w:r>
          </w:p>
        </w:tc>
        <w:tc>
          <w:tcPr>
            <w:tcW w:w="280" w:type="dxa"/>
            <w:tcBorders>
              <w:top w:val="nil"/>
              <w:left w:val="nil"/>
              <w:bottom w:val="nil"/>
              <w:right w:val="nil"/>
            </w:tcBorders>
            <w:shd w:val="clear" w:color="auto" w:fill="auto"/>
            <w:hideMark/>
          </w:tcPr>
          <w:p w14:paraId="4D85438A" w14:textId="77777777" w:rsidR="00BB0B44" w:rsidRPr="009248F0" w:rsidRDefault="00BB0B44" w:rsidP="009A5B51">
            <w:pPr>
              <w:rPr>
                <w:rFonts w:ascii="Tahoma" w:hAnsi="Tahoma" w:cs="Tahoma"/>
                <w:color w:val="000000"/>
                <w:sz w:val="18"/>
                <w:szCs w:val="18"/>
                <w:lang w:eastAsia="en-US"/>
              </w:rPr>
            </w:pPr>
            <w:r w:rsidRPr="009248F0">
              <w:rPr>
                <w:rFonts w:ascii="Tahoma" w:hAnsi="Tahoma" w:cs="Tahoma"/>
                <w:color w:val="000000"/>
                <w:sz w:val="18"/>
                <w:szCs w:val="18"/>
                <w:lang w:eastAsia="en-US"/>
              </w:rPr>
              <w:t>:</w:t>
            </w:r>
          </w:p>
        </w:tc>
        <w:tc>
          <w:tcPr>
            <w:tcW w:w="2484" w:type="dxa"/>
            <w:gridSpan w:val="2"/>
            <w:tcBorders>
              <w:top w:val="nil"/>
              <w:left w:val="nil"/>
              <w:bottom w:val="nil"/>
              <w:right w:val="nil"/>
            </w:tcBorders>
            <w:shd w:val="clear" w:color="auto" w:fill="auto"/>
            <w:hideMark/>
          </w:tcPr>
          <w:p w14:paraId="0C7CE9FD" w14:textId="77777777" w:rsidR="00BB0B44" w:rsidRPr="009248F0" w:rsidRDefault="00BB0B44" w:rsidP="009A5B51">
            <w:pPr>
              <w:jc w:val="left"/>
              <w:rPr>
                <w:rFonts w:ascii="Tahoma" w:hAnsi="Tahoma" w:cs="Tahoma"/>
                <w:color w:val="000000"/>
                <w:sz w:val="18"/>
                <w:szCs w:val="18"/>
                <w:lang w:eastAsia="en-US"/>
              </w:rPr>
            </w:pPr>
            <w:r w:rsidRPr="009248F0">
              <w:rPr>
                <w:rFonts w:ascii="Tahoma" w:hAnsi="Tahoma" w:cs="Tahoma"/>
                <w:color w:val="000000"/>
                <w:sz w:val="18"/>
                <w:szCs w:val="18"/>
                <w:lang w:eastAsia="en-US"/>
              </w:rPr>
              <w:t>(048) 433-3609</w:t>
            </w:r>
          </w:p>
        </w:tc>
      </w:tr>
      <w:tr w:rsidR="00BB0B44" w:rsidRPr="009248F0" w14:paraId="543C6B73" w14:textId="77777777" w:rsidTr="009A5B51">
        <w:trPr>
          <w:trHeight w:val="282"/>
        </w:trPr>
        <w:tc>
          <w:tcPr>
            <w:tcW w:w="1980" w:type="dxa"/>
            <w:gridSpan w:val="2"/>
            <w:tcBorders>
              <w:top w:val="nil"/>
              <w:left w:val="nil"/>
              <w:bottom w:val="nil"/>
              <w:right w:val="nil"/>
            </w:tcBorders>
            <w:shd w:val="clear" w:color="auto" w:fill="auto"/>
            <w:hideMark/>
          </w:tcPr>
          <w:p w14:paraId="5FB3414E" w14:textId="77777777" w:rsidR="00BB0B44" w:rsidRPr="009248F0" w:rsidRDefault="00BB0B44" w:rsidP="009A5B51">
            <w:pPr>
              <w:ind w:firstLineChars="200" w:firstLine="360"/>
              <w:jc w:val="left"/>
              <w:rPr>
                <w:rFonts w:ascii="Tahoma" w:hAnsi="Tahoma" w:cs="Tahoma"/>
                <w:color w:val="000000"/>
                <w:sz w:val="18"/>
                <w:szCs w:val="18"/>
                <w:lang w:eastAsia="en-US"/>
              </w:rPr>
            </w:pPr>
            <w:r w:rsidRPr="009248F0">
              <w:rPr>
                <w:rFonts w:ascii="Tahoma" w:hAnsi="Tahoma" w:cs="Tahoma"/>
                <w:color w:val="000000"/>
                <w:sz w:val="18"/>
                <w:szCs w:val="18"/>
                <w:lang w:eastAsia="en-US"/>
              </w:rPr>
              <w:t xml:space="preserve">Email address       </w:t>
            </w:r>
          </w:p>
        </w:tc>
        <w:tc>
          <w:tcPr>
            <w:tcW w:w="280" w:type="dxa"/>
            <w:tcBorders>
              <w:top w:val="nil"/>
              <w:left w:val="nil"/>
              <w:bottom w:val="nil"/>
              <w:right w:val="nil"/>
            </w:tcBorders>
            <w:shd w:val="clear" w:color="auto" w:fill="auto"/>
            <w:hideMark/>
          </w:tcPr>
          <w:p w14:paraId="7ADD2C44" w14:textId="77777777" w:rsidR="00BB0B44" w:rsidRPr="009248F0" w:rsidRDefault="00BB0B44" w:rsidP="009A5B51">
            <w:pPr>
              <w:rPr>
                <w:rFonts w:ascii="Tahoma" w:hAnsi="Tahoma" w:cs="Tahoma"/>
                <w:color w:val="000000"/>
                <w:sz w:val="18"/>
                <w:szCs w:val="18"/>
                <w:lang w:eastAsia="en-US"/>
              </w:rPr>
            </w:pPr>
            <w:r w:rsidRPr="009248F0">
              <w:rPr>
                <w:rFonts w:ascii="Tahoma" w:hAnsi="Tahoma" w:cs="Tahoma"/>
                <w:color w:val="000000"/>
                <w:sz w:val="18"/>
                <w:szCs w:val="18"/>
                <w:lang w:eastAsia="en-US"/>
              </w:rPr>
              <w:t>:</w:t>
            </w:r>
          </w:p>
        </w:tc>
        <w:tc>
          <w:tcPr>
            <w:tcW w:w="3050" w:type="dxa"/>
            <w:gridSpan w:val="3"/>
            <w:tcBorders>
              <w:top w:val="nil"/>
              <w:left w:val="nil"/>
              <w:bottom w:val="nil"/>
              <w:right w:val="nil"/>
            </w:tcBorders>
            <w:shd w:val="clear" w:color="auto" w:fill="auto"/>
            <w:hideMark/>
          </w:tcPr>
          <w:p w14:paraId="11F8323A" w14:textId="77777777" w:rsidR="00BB0B44" w:rsidRPr="009248F0" w:rsidRDefault="00BB0B44" w:rsidP="009A5B51">
            <w:pPr>
              <w:jc w:val="left"/>
              <w:rPr>
                <w:rFonts w:ascii="Calibri" w:hAnsi="Calibri" w:cs="Calibri"/>
                <w:sz w:val="18"/>
                <w:szCs w:val="18"/>
                <w:u w:val="single"/>
                <w:lang w:eastAsia="en-US"/>
              </w:rPr>
            </w:pPr>
            <w:hyperlink r:id="rId18" w:history="1">
              <w:r w:rsidRPr="009248F0">
                <w:rPr>
                  <w:rFonts w:ascii="Calibri" w:hAnsi="Calibri" w:cs="Calibri"/>
                  <w:sz w:val="18"/>
                  <w:szCs w:val="18"/>
                  <w:u w:val="single"/>
                  <w:lang w:eastAsia="en-US"/>
                </w:rPr>
                <w:t>pal3rddeobacsec@gmail.com</w:t>
              </w:r>
            </w:hyperlink>
          </w:p>
        </w:tc>
        <w:tc>
          <w:tcPr>
            <w:tcW w:w="1890" w:type="dxa"/>
            <w:gridSpan w:val="2"/>
            <w:tcBorders>
              <w:top w:val="nil"/>
              <w:left w:val="nil"/>
              <w:bottom w:val="nil"/>
              <w:right w:val="nil"/>
            </w:tcBorders>
            <w:shd w:val="clear" w:color="auto" w:fill="auto"/>
            <w:hideMark/>
          </w:tcPr>
          <w:p w14:paraId="79ABA8EB" w14:textId="77777777" w:rsidR="00BB0B44" w:rsidRPr="009248F0" w:rsidRDefault="00BB0B44" w:rsidP="009A5B51">
            <w:pPr>
              <w:ind w:firstLineChars="100" w:firstLine="180"/>
              <w:jc w:val="left"/>
              <w:rPr>
                <w:rFonts w:ascii="Tahoma" w:hAnsi="Tahoma" w:cs="Tahoma"/>
                <w:color w:val="000000"/>
                <w:sz w:val="18"/>
                <w:szCs w:val="18"/>
                <w:lang w:eastAsia="en-US"/>
              </w:rPr>
            </w:pPr>
            <w:r w:rsidRPr="009248F0">
              <w:rPr>
                <w:rFonts w:ascii="Tahoma" w:hAnsi="Tahoma" w:cs="Tahoma"/>
                <w:color w:val="000000"/>
                <w:sz w:val="18"/>
                <w:szCs w:val="18"/>
                <w:lang w:eastAsia="en-US"/>
              </w:rPr>
              <w:t xml:space="preserve">Email address       </w:t>
            </w:r>
          </w:p>
        </w:tc>
        <w:tc>
          <w:tcPr>
            <w:tcW w:w="280" w:type="dxa"/>
            <w:tcBorders>
              <w:top w:val="nil"/>
              <w:left w:val="nil"/>
              <w:bottom w:val="nil"/>
              <w:right w:val="nil"/>
            </w:tcBorders>
            <w:shd w:val="clear" w:color="auto" w:fill="auto"/>
            <w:hideMark/>
          </w:tcPr>
          <w:p w14:paraId="497C3502" w14:textId="77777777" w:rsidR="00BB0B44" w:rsidRPr="009248F0" w:rsidRDefault="00BB0B44" w:rsidP="009A5B51">
            <w:pPr>
              <w:rPr>
                <w:rFonts w:ascii="Tahoma" w:hAnsi="Tahoma" w:cs="Tahoma"/>
                <w:color w:val="000000"/>
                <w:sz w:val="18"/>
                <w:szCs w:val="18"/>
                <w:lang w:eastAsia="en-US"/>
              </w:rPr>
            </w:pPr>
            <w:r w:rsidRPr="009248F0">
              <w:rPr>
                <w:rFonts w:ascii="Tahoma" w:hAnsi="Tahoma" w:cs="Tahoma"/>
                <w:color w:val="000000"/>
                <w:sz w:val="18"/>
                <w:szCs w:val="18"/>
                <w:lang w:eastAsia="en-US"/>
              </w:rPr>
              <w:t>:</w:t>
            </w:r>
          </w:p>
        </w:tc>
        <w:tc>
          <w:tcPr>
            <w:tcW w:w="2484" w:type="dxa"/>
            <w:gridSpan w:val="2"/>
            <w:tcBorders>
              <w:top w:val="nil"/>
              <w:left w:val="nil"/>
              <w:bottom w:val="nil"/>
              <w:right w:val="nil"/>
            </w:tcBorders>
            <w:shd w:val="clear" w:color="auto" w:fill="auto"/>
            <w:hideMark/>
          </w:tcPr>
          <w:p w14:paraId="3D0A6E76" w14:textId="77777777" w:rsidR="00BB0B44" w:rsidRPr="009248F0" w:rsidRDefault="00BB0B44" w:rsidP="009A5B51">
            <w:pPr>
              <w:jc w:val="left"/>
              <w:rPr>
                <w:rFonts w:ascii="Tahoma" w:hAnsi="Tahoma" w:cs="Tahoma"/>
                <w:sz w:val="18"/>
                <w:szCs w:val="18"/>
                <w:u w:val="single"/>
                <w:lang w:eastAsia="en-US"/>
              </w:rPr>
            </w:pPr>
            <w:hyperlink r:id="rId19" w:history="1">
              <w:r w:rsidRPr="009248F0">
                <w:rPr>
                  <w:rFonts w:ascii="Tahoma" w:hAnsi="Tahoma" w:cs="Tahoma"/>
                  <w:sz w:val="18"/>
                  <w:szCs w:val="18"/>
                  <w:u w:val="single"/>
                  <w:lang w:eastAsia="en-US"/>
                </w:rPr>
                <w:t>valdez.roy@dpwh.gov.ph</w:t>
              </w:r>
            </w:hyperlink>
          </w:p>
        </w:tc>
      </w:tr>
      <w:tr w:rsidR="00BB0B44" w:rsidRPr="009248F0" w14:paraId="3219AA51" w14:textId="77777777" w:rsidTr="009A5B51">
        <w:trPr>
          <w:trHeight w:val="240"/>
        </w:trPr>
        <w:tc>
          <w:tcPr>
            <w:tcW w:w="700" w:type="dxa"/>
            <w:tcBorders>
              <w:top w:val="nil"/>
              <w:left w:val="nil"/>
              <w:bottom w:val="nil"/>
              <w:right w:val="nil"/>
            </w:tcBorders>
            <w:shd w:val="clear" w:color="auto" w:fill="auto"/>
            <w:noWrap/>
            <w:vAlign w:val="bottom"/>
            <w:hideMark/>
          </w:tcPr>
          <w:p w14:paraId="2CF2F8AA" w14:textId="77777777" w:rsidR="00BB0B44" w:rsidRPr="009248F0" w:rsidRDefault="00BB0B44" w:rsidP="009A5B51">
            <w:pPr>
              <w:jc w:val="left"/>
              <w:rPr>
                <w:rFonts w:ascii="Tahoma" w:hAnsi="Tahoma" w:cs="Tahoma"/>
                <w:sz w:val="18"/>
                <w:szCs w:val="18"/>
                <w:u w:val="single"/>
                <w:lang w:eastAsia="en-US"/>
              </w:rPr>
            </w:pPr>
          </w:p>
        </w:tc>
        <w:tc>
          <w:tcPr>
            <w:tcW w:w="1280" w:type="dxa"/>
            <w:tcBorders>
              <w:top w:val="nil"/>
              <w:left w:val="nil"/>
              <w:bottom w:val="nil"/>
              <w:right w:val="nil"/>
            </w:tcBorders>
            <w:shd w:val="clear" w:color="auto" w:fill="auto"/>
            <w:hideMark/>
          </w:tcPr>
          <w:p w14:paraId="003A5C17"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59EB9906" w14:textId="77777777" w:rsidR="00BB0B44" w:rsidRPr="009248F0" w:rsidRDefault="00BB0B44" w:rsidP="009A5B51">
            <w:pPr>
              <w:jc w:val="left"/>
              <w:rPr>
                <w:sz w:val="20"/>
                <w:szCs w:val="20"/>
                <w:lang w:eastAsia="en-US"/>
              </w:rPr>
            </w:pPr>
          </w:p>
        </w:tc>
        <w:tc>
          <w:tcPr>
            <w:tcW w:w="1004" w:type="dxa"/>
            <w:tcBorders>
              <w:top w:val="nil"/>
              <w:left w:val="nil"/>
              <w:bottom w:val="nil"/>
              <w:right w:val="nil"/>
            </w:tcBorders>
            <w:shd w:val="clear" w:color="auto" w:fill="auto"/>
            <w:hideMark/>
          </w:tcPr>
          <w:p w14:paraId="3E5A5DA3" w14:textId="77777777" w:rsidR="00BB0B44" w:rsidRPr="009248F0" w:rsidRDefault="00BB0B44" w:rsidP="009A5B51">
            <w:pPr>
              <w:jc w:val="left"/>
              <w:rPr>
                <w:sz w:val="20"/>
                <w:szCs w:val="20"/>
                <w:lang w:eastAsia="en-US"/>
              </w:rPr>
            </w:pPr>
          </w:p>
        </w:tc>
        <w:tc>
          <w:tcPr>
            <w:tcW w:w="287" w:type="dxa"/>
            <w:tcBorders>
              <w:top w:val="nil"/>
              <w:left w:val="nil"/>
              <w:bottom w:val="nil"/>
              <w:right w:val="nil"/>
            </w:tcBorders>
            <w:shd w:val="clear" w:color="auto" w:fill="auto"/>
            <w:noWrap/>
            <w:hideMark/>
          </w:tcPr>
          <w:p w14:paraId="2BC71201" w14:textId="77777777" w:rsidR="00BB0B44" w:rsidRPr="009248F0" w:rsidRDefault="00BB0B44" w:rsidP="009A5B51">
            <w:pPr>
              <w:jc w:val="left"/>
              <w:rPr>
                <w:sz w:val="20"/>
                <w:szCs w:val="20"/>
                <w:lang w:eastAsia="en-US"/>
              </w:rPr>
            </w:pPr>
          </w:p>
        </w:tc>
        <w:tc>
          <w:tcPr>
            <w:tcW w:w="1759" w:type="dxa"/>
            <w:tcBorders>
              <w:top w:val="nil"/>
              <w:left w:val="nil"/>
              <w:bottom w:val="nil"/>
              <w:right w:val="nil"/>
            </w:tcBorders>
            <w:shd w:val="clear" w:color="auto" w:fill="auto"/>
            <w:hideMark/>
          </w:tcPr>
          <w:p w14:paraId="0F0A7766" w14:textId="77777777" w:rsidR="00BB0B44" w:rsidRPr="009248F0" w:rsidRDefault="00BB0B44" w:rsidP="009A5B51">
            <w:pPr>
              <w:jc w:val="center"/>
              <w:rPr>
                <w:sz w:val="20"/>
                <w:szCs w:val="20"/>
                <w:lang w:eastAsia="en-US"/>
              </w:rPr>
            </w:pPr>
          </w:p>
        </w:tc>
        <w:tc>
          <w:tcPr>
            <w:tcW w:w="1300" w:type="dxa"/>
            <w:tcBorders>
              <w:top w:val="nil"/>
              <w:left w:val="nil"/>
              <w:bottom w:val="nil"/>
              <w:right w:val="nil"/>
            </w:tcBorders>
            <w:shd w:val="clear" w:color="auto" w:fill="auto"/>
            <w:hideMark/>
          </w:tcPr>
          <w:p w14:paraId="1F933F07" w14:textId="77777777" w:rsidR="00BB0B44" w:rsidRPr="009248F0" w:rsidRDefault="00BB0B44" w:rsidP="009A5B51">
            <w:pPr>
              <w:jc w:val="left"/>
              <w:rPr>
                <w:sz w:val="20"/>
                <w:szCs w:val="20"/>
                <w:lang w:eastAsia="en-US"/>
              </w:rPr>
            </w:pPr>
          </w:p>
        </w:tc>
        <w:tc>
          <w:tcPr>
            <w:tcW w:w="590" w:type="dxa"/>
            <w:tcBorders>
              <w:top w:val="nil"/>
              <w:left w:val="nil"/>
              <w:bottom w:val="nil"/>
              <w:right w:val="nil"/>
            </w:tcBorders>
            <w:shd w:val="clear" w:color="auto" w:fill="auto"/>
            <w:hideMark/>
          </w:tcPr>
          <w:p w14:paraId="6EE5A125"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hideMark/>
          </w:tcPr>
          <w:p w14:paraId="7A63EBB8" w14:textId="77777777" w:rsidR="00BB0B44" w:rsidRPr="009248F0" w:rsidRDefault="00BB0B44" w:rsidP="009A5B51">
            <w:pPr>
              <w:jc w:val="left"/>
              <w:rPr>
                <w:sz w:val="20"/>
                <w:szCs w:val="20"/>
                <w:lang w:eastAsia="en-US"/>
              </w:rPr>
            </w:pPr>
          </w:p>
        </w:tc>
        <w:tc>
          <w:tcPr>
            <w:tcW w:w="1260" w:type="dxa"/>
            <w:tcBorders>
              <w:top w:val="nil"/>
              <w:left w:val="nil"/>
              <w:bottom w:val="nil"/>
              <w:right w:val="nil"/>
            </w:tcBorders>
            <w:shd w:val="clear" w:color="auto" w:fill="auto"/>
            <w:hideMark/>
          </w:tcPr>
          <w:p w14:paraId="6656E59B" w14:textId="77777777" w:rsidR="00BB0B44" w:rsidRPr="009248F0" w:rsidRDefault="00BB0B44" w:rsidP="009A5B51">
            <w:pPr>
              <w:jc w:val="left"/>
              <w:rPr>
                <w:sz w:val="20"/>
                <w:szCs w:val="20"/>
                <w:lang w:eastAsia="en-US"/>
              </w:rPr>
            </w:pPr>
          </w:p>
        </w:tc>
        <w:tc>
          <w:tcPr>
            <w:tcW w:w="1224" w:type="dxa"/>
            <w:tcBorders>
              <w:top w:val="nil"/>
              <w:left w:val="nil"/>
              <w:bottom w:val="nil"/>
              <w:right w:val="nil"/>
            </w:tcBorders>
            <w:shd w:val="clear" w:color="auto" w:fill="auto"/>
            <w:hideMark/>
          </w:tcPr>
          <w:p w14:paraId="2EB35D93" w14:textId="77777777" w:rsidR="00BB0B44" w:rsidRPr="009248F0" w:rsidRDefault="00BB0B44" w:rsidP="009A5B51">
            <w:pPr>
              <w:jc w:val="left"/>
              <w:rPr>
                <w:sz w:val="20"/>
                <w:szCs w:val="20"/>
                <w:lang w:eastAsia="en-US"/>
              </w:rPr>
            </w:pPr>
          </w:p>
        </w:tc>
      </w:tr>
      <w:tr w:rsidR="00BB0B44" w:rsidRPr="009248F0" w14:paraId="1A144F04" w14:textId="77777777" w:rsidTr="009A5B51">
        <w:trPr>
          <w:trHeight w:val="300"/>
        </w:trPr>
        <w:tc>
          <w:tcPr>
            <w:tcW w:w="700" w:type="dxa"/>
            <w:tcBorders>
              <w:top w:val="nil"/>
              <w:left w:val="nil"/>
              <w:bottom w:val="nil"/>
              <w:right w:val="nil"/>
            </w:tcBorders>
            <w:shd w:val="clear" w:color="auto" w:fill="auto"/>
            <w:noWrap/>
            <w:hideMark/>
          </w:tcPr>
          <w:p w14:paraId="1DA7BE12" w14:textId="77777777" w:rsidR="00BB0B44" w:rsidRPr="009248F0" w:rsidRDefault="00BB0B44" w:rsidP="009A5B51">
            <w:pPr>
              <w:jc w:val="right"/>
              <w:rPr>
                <w:rFonts w:ascii="Tahoma" w:hAnsi="Tahoma" w:cs="Tahoma"/>
                <w:sz w:val="20"/>
                <w:szCs w:val="20"/>
                <w:lang w:eastAsia="en-US"/>
              </w:rPr>
            </w:pPr>
            <w:r w:rsidRPr="009248F0">
              <w:rPr>
                <w:rFonts w:ascii="Tahoma" w:hAnsi="Tahoma" w:cs="Tahoma"/>
                <w:sz w:val="20"/>
                <w:szCs w:val="20"/>
                <w:lang w:eastAsia="en-US"/>
              </w:rPr>
              <w:t xml:space="preserve">12. </w:t>
            </w:r>
          </w:p>
        </w:tc>
        <w:tc>
          <w:tcPr>
            <w:tcW w:w="9264" w:type="dxa"/>
            <w:gridSpan w:val="10"/>
            <w:tcBorders>
              <w:top w:val="nil"/>
              <w:left w:val="nil"/>
              <w:bottom w:val="nil"/>
              <w:right w:val="nil"/>
            </w:tcBorders>
            <w:shd w:val="clear" w:color="auto" w:fill="auto"/>
            <w:hideMark/>
          </w:tcPr>
          <w:p w14:paraId="47336772" w14:textId="77777777" w:rsidR="00BB0B44" w:rsidRPr="009248F0" w:rsidRDefault="00BB0B44" w:rsidP="009A5B51">
            <w:pPr>
              <w:rPr>
                <w:rFonts w:ascii="Tahoma" w:hAnsi="Tahoma" w:cs="Tahoma"/>
                <w:color w:val="000000"/>
                <w:sz w:val="20"/>
                <w:szCs w:val="20"/>
                <w:lang w:eastAsia="en-US"/>
              </w:rPr>
            </w:pPr>
            <w:r w:rsidRPr="009248F0">
              <w:rPr>
                <w:rFonts w:ascii="Tahoma" w:hAnsi="Tahoma" w:cs="Tahoma"/>
                <w:color w:val="000000"/>
                <w:sz w:val="20"/>
                <w:szCs w:val="20"/>
                <w:lang w:eastAsia="en-US"/>
              </w:rPr>
              <w:t>You may visit the following website:</w:t>
            </w:r>
          </w:p>
        </w:tc>
      </w:tr>
      <w:tr w:rsidR="00BB0B44" w:rsidRPr="009248F0" w14:paraId="3FF1C874" w14:textId="77777777" w:rsidTr="009A5B51">
        <w:trPr>
          <w:trHeight w:val="300"/>
        </w:trPr>
        <w:tc>
          <w:tcPr>
            <w:tcW w:w="700" w:type="dxa"/>
            <w:tcBorders>
              <w:top w:val="nil"/>
              <w:left w:val="nil"/>
              <w:bottom w:val="nil"/>
              <w:right w:val="nil"/>
            </w:tcBorders>
            <w:shd w:val="clear" w:color="auto" w:fill="auto"/>
            <w:noWrap/>
            <w:hideMark/>
          </w:tcPr>
          <w:p w14:paraId="182814B0" w14:textId="77777777" w:rsidR="00BB0B44" w:rsidRPr="009248F0" w:rsidRDefault="00BB0B44" w:rsidP="009A5B51">
            <w:pPr>
              <w:rPr>
                <w:rFonts w:ascii="Tahoma" w:hAnsi="Tahoma" w:cs="Tahoma"/>
                <w:color w:val="000000"/>
                <w:sz w:val="20"/>
                <w:szCs w:val="20"/>
                <w:lang w:eastAsia="en-US"/>
              </w:rPr>
            </w:pPr>
          </w:p>
        </w:tc>
        <w:tc>
          <w:tcPr>
            <w:tcW w:w="9264" w:type="dxa"/>
            <w:gridSpan w:val="10"/>
            <w:tcBorders>
              <w:top w:val="nil"/>
              <w:left w:val="nil"/>
              <w:bottom w:val="nil"/>
              <w:right w:val="nil"/>
            </w:tcBorders>
            <w:shd w:val="clear" w:color="auto" w:fill="auto"/>
            <w:hideMark/>
          </w:tcPr>
          <w:p w14:paraId="54AE5B4F" w14:textId="77777777" w:rsidR="00BB0B44" w:rsidRPr="009248F0" w:rsidRDefault="00BB0B44" w:rsidP="009A5B51">
            <w:pPr>
              <w:rPr>
                <w:rFonts w:ascii="Tahoma" w:hAnsi="Tahoma" w:cs="Tahoma"/>
                <w:color w:val="000000"/>
                <w:sz w:val="20"/>
                <w:szCs w:val="20"/>
                <w:lang w:eastAsia="en-US"/>
              </w:rPr>
            </w:pPr>
            <w:proofErr w:type="gramStart"/>
            <w:r w:rsidRPr="009248F0">
              <w:rPr>
                <w:rFonts w:ascii="Tahoma" w:hAnsi="Tahoma" w:cs="Tahoma"/>
                <w:color w:val="000000"/>
                <w:sz w:val="20"/>
                <w:szCs w:val="20"/>
                <w:lang w:eastAsia="en-US"/>
              </w:rPr>
              <w:t>For  downloading</w:t>
            </w:r>
            <w:proofErr w:type="gramEnd"/>
            <w:r w:rsidRPr="009248F0">
              <w:rPr>
                <w:rFonts w:ascii="Tahoma" w:hAnsi="Tahoma" w:cs="Tahoma"/>
                <w:color w:val="000000"/>
                <w:sz w:val="20"/>
                <w:szCs w:val="20"/>
                <w:lang w:eastAsia="en-US"/>
              </w:rPr>
              <w:t xml:space="preserve"> of  Bidding Documents: DPWH Website</w:t>
            </w:r>
          </w:p>
        </w:tc>
      </w:tr>
      <w:tr w:rsidR="00BB0B44" w:rsidRPr="009248F0" w14:paraId="07404765" w14:textId="77777777" w:rsidTr="009A5B51">
        <w:trPr>
          <w:trHeight w:val="282"/>
        </w:trPr>
        <w:tc>
          <w:tcPr>
            <w:tcW w:w="700" w:type="dxa"/>
            <w:tcBorders>
              <w:top w:val="nil"/>
              <w:left w:val="nil"/>
              <w:bottom w:val="nil"/>
              <w:right w:val="nil"/>
            </w:tcBorders>
            <w:shd w:val="clear" w:color="auto" w:fill="auto"/>
            <w:hideMark/>
          </w:tcPr>
          <w:p w14:paraId="39A3F36A" w14:textId="77777777" w:rsidR="00BB0B44" w:rsidRPr="009248F0" w:rsidRDefault="00BB0B44" w:rsidP="009A5B51">
            <w:pPr>
              <w:rPr>
                <w:rFonts w:ascii="Tahoma" w:hAnsi="Tahoma" w:cs="Tahoma"/>
                <w:color w:val="000000"/>
                <w:sz w:val="20"/>
                <w:szCs w:val="20"/>
                <w:lang w:eastAsia="en-US"/>
              </w:rPr>
            </w:pPr>
          </w:p>
        </w:tc>
        <w:tc>
          <w:tcPr>
            <w:tcW w:w="1280" w:type="dxa"/>
            <w:tcBorders>
              <w:top w:val="nil"/>
              <w:left w:val="nil"/>
              <w:bottom w:val="nil"/>
              <w:right w:val="nil"/>
            </w:tcBorders>
            <w:shd w:val="clear" w:color="auto" w:fill="auto"/>
            <w:hideMark/>
          </w:tcPr>
          <w:p w14:paraId="61BE0B36" w14:textId="77777777" w:rsidR="00BB0B44" w:rsidRPr="009248F0" w:rsidRDefault="00BB0B44" w:rsidP="009A5B51">
            <w:pPr>
              <w:ind w:firstLineChars="200" w:firstLine="400"/>
              <w:jc w:val="left"/>
              <w:rPr>
                <w:sz w:val="20"/>
                <w:szCs w:val="20"/>
                <w:lang w:eastAsia="en-US"/>
              </w:rPr>
            </w:pPr>
          </w:p>
        </w:tc>
        <w:tc>
          <w:tcPr>
            <w:tcW w:w="280" w:type="dxa"/>
            <w:tcBorders>
              <w:top w:val="nil"/>
              <w:left w:val="nil"/>
              <w:bottom w:val="nil"/>
              <w:right w:val="nil"/>
            </w:tcBorders>
            <w:shd w:val="clear" w:color="auto" w:fill="auto"/>
            <w:hideMark/>
          </w:tcPr>
          <w:p w14:paraId="52C1116D" w14:textId="77777777" w:rsidR="00BB0B44" w:rsidRPr="009248F0" w:rsidRDefault="00BB0B44" w:rsidP="009A5B51">
            <w:pPr>
              <w:ind w:firstLineChars="200" w:firstLine="400"/>
              <w:jc w:val="left"/>
              <w:rPr>
                <w:sz w:val="20"/>
                <w:szCs w:val="20"/>
                <w:lang w:eastAsia="en-US"/>
              </w:rPr>
            </w:pPr>
          </w:p>
        </w:tc>
        <w:tc>
          <w:tcPr>
            <w:tcW w:w="1004" w:type="dxa"/>
            <w:tcBorders>
              <w:top w:val="nil"/>
              <w:left w:val="nil"/>
              <w:bottom w:val="nil"/>
              <w:right w:val="nil"/>
            </w:tcBorders>
            <w:shd w:val="clear" w:color="auto" w:fill="auto"/>
            <w:hideMark/>
          </w:tcPr>
          <w:p w14:paraId="53C65145" w14:textId="77777777" w:rsidR="00BB0B44" w:rsidRPr="009248F0" w:rsidRDefault="00BB0B44" w:rsidP="009A5B51">
            <w:pPr>
              <w:rPr>
                <w:sz w:val="20"/>
                <w:szCs w:val="20"/>
                <w:lang w:eastAsia="en-US"/>
              </w:rPr>
            </w:pPr>
          </w:p>
        </w:tc>
        <w:tc>
          <w:tcPr>
            <w:tcW w:w="287" w:type="dxa"/>
            <w:tcBorders>
              <w:top w:val="nil"/>
              <w:left w:val="nil"/>
              <w:bottom w:val="nil"/>
              <w:right w:val="nil"/>
            </w:tcBorders>
            <w:shd w:val="clear" w:color="auto" w:fill="auto"/>
            <w:hideMark/>
          </w:tcPr>
          <w:p w14:paraId="7A28B9A0" w14:textId="77777777" w:rsidR="00BB0B44" w:rsidRPr="009248F0" w:rsidRDefault="00BB0B44" w:rsidP="009A5B51">
            <w:pPr>
              <w:rPr>
                <w:sz w:val="20"/>
                <w:szCs w:val="20"/>
                <w:lang w:eastAsia="en-US"/>
              </w:rPr>
            </w:pPr>
          </w:p>
        </w:tc>
        <w:tc>
          <w:tcPr>
            <w:tcW w:w="1759" w:type="dxa"/>
            <w:tcBorders>
              <w:top w:val="nil"/>
              <w:left w:val="nil"/>
              <w:bottom w:val="nil"/>
              <w:right w:val="nil"/>
            </w:tcBorders>
            <w:shd w:val="clear" w:color="auto" w:fill="auto"/>
            <w:hideMark/>
          </w:tcPr>
          <w:p w14:paraId="07662F1B" w14:textId="77777777" w:rsidR="00BB0B44" w:rsidRPr="009248F0" w:rsidRDefault="00BB0B44" w:rsidP="009A5B51">
            <w:pPr>
              <w:rPr>
                <w:sz w:val="20"/>
                <w:szCs w:val="20"/>
                <w:lang w:eastAsia="en-US"/>
              </w:rPr>
            </w:pPr>
          </w:p>
        </w:tc>
        <w:tc>
          <w:tcPr>
            <w:tcW w:w="1300" w:type="dxa"/>
            <w:tcBorders>
              <w:top w:val="nil"/>
              <w:left w:val="nil"/>
              <w:bottom w:val="nil"/>
              <w:right w:val="nil"/>
            </w:tcBorders>
            <w:shd w:val="clear" w:color="auto" w:fill="auto"/>
            <w:hideMark/>
          </w:tcPr>
          <w:p w14:paraId="7629DB93" w14:textId="77777777" w:rsidR="00BB0B44" w:rsidRPr="009248F0" w:rsidRDefault="00BB0B44" w:rsidP="009A5B51">
            <w:pPr>
              <w:rPr>
                <w:sz w:val="20"/>
                <w:szCs w:val="20"/>
                <w:lang w:eastAsia="en-US"/>
              </w:rPr>
            </w:pPr>
          </w:p>
        </w:tc>
        <w:tc>
          <w:tcPr>
            <w:tcW w:w="590" w:type="dxa"/>
            <w:tcBorders>
              <w:top w:val="nil"/>
              <w:left w:val="nil"/>
              <w:bottom w:val="nil"/>
              <w:right w:val="nil"/>
            </w:tcBorders>
            <w:shd w:val="clear" w:color="auto" w:fill="auto"/>
            <w:hideMark/>
          </w:tcPr>
          <w:p w14:paraId="3ED97C28" w14:textId="77777777" w:rsidR="00BB0B44" w:rsidRPr="009248F0" w:rsidRDefault="00BB0B44" w:rsidP="009A5B51">
            <w:pPr>
              <w:rPr>
                <w:sz w:val="20"/>
                <w:szCs w:val="20"/>
                <w:lang w:eastAsia="en-US"/>
              </w:rPr>
            </w:pPr>
          </w:p>
        </w:tc>
        <w:tc>
          <w:tcPr>
            <w:tcW w:w="280" w:type="dxa"/>
            <w:tcBorders>
              <w:top w:val="nil"/>
              <w:left w:val="nil"/>
              <w:bottom w:val="nil"/>
              <w:right w:val="nil"/>
            </w:tcBorders>
            <w:shd w:val="clear" w:color="auto" w:fill="auto"/>
            <w:hideMark/>
          </w:tcPr>
          <w:p w14:paraId="387CD7C8" w14:textId="77777777" w:rsidR="00BB0B44" w:rsidRPr="009248F0" w:rsidRDefault="00BB0B44" w:rsidP="009A5B51">
            <w:pPr>
              <w:rPr>
                <w:sz w:val="20"/>
                <w:szCs w:val="20"/>
                <w:lang w:eastAsia="en-US"/>
              </w:rPr>
            </w:pPr>
          </w:p>
        </w:tc>
        <w:tc>
          <w:tcPr>
            <w:tcW w:w="1260" w:type="dxa"/>
            <w:tcBorders>
              <w:top w:val="nil"/>
              <w:left w:val="nil"/>
              <w:bottom w:val="nil"/>
              <w:right w:val="nil"/>
            </w:tcBorders>
            <w:shd w:val="clear" w:color="auto" w:fill="auto"/>
            <w:hideMark/>
          </w:tcPr>
          <w:p w14:paraId="286EF7E9" w14:textId="77777777" w:rsidR="00BB0B44" w:rsidRPr="009248F0" w:rsidRDefault="00BB0B44" w:rsidP="009A5B51">
            <w:pPr>
              <w:rPr>
                <w:sz w:val="20"/>
                <w:szCs w:val="20"/>
                <w:lang w:eastAsia="en-US"/>
              </w:rPr>
            </w:pPr>
          </w:p>
        </w:tc>
        <w:tc>
          <w:tcPr>
            <w:tcW w:w="1224" w:type="dxa"/>
            <w:tcBorders>
              <w:top w:val="nil"/>
              <w:left w:val="nil"/>
              <w:bottom w:val="nil"/>
              <w:right w:val="nil"/>
            </w:tcBorders>
            <w:shd w:val="clear" w:color="auto" w:fill="auto"/>
            <w:hideMark/>
          </w:tcPr>
          <w:p w14:paraId="442980D5" w14:textId="77777777" w:rsidR="00BB0B44" w:rsidRPr="009248F0" w:rsidRDefault="00BB0B44" w:rsidP="009A5B51">
            <w:pPr>
              <w:rPr>
                <w:sz w:val="20"/>
                <w:szCs w:val="20"/>
                <w:lang w:eastAsia="en-US"/>
              </w:rPr>
            </w:pPr>
          </w:p>
        </w:tc>
      </w:tr>
      <w:tr w:rsidR="00BB0B44" w:rsidRPr="009248F0" w14:paraId="5C58B9C5" w14:textId="77777777" w:rsidTr="009A5B51">
        <w:trPr>
          <w:trHeight w:val="282"/>
        </w:trPr>
        <w:tc>
          <w:tcPr>
            <w:tcW w:w="5310" w:type="dxa"/>
            <w:gridSpan w:val="6"/>
            <w:tcBorders>
              <w:top w:val="nil"/>
              <w:left w:val="nil"/>
              <w:bottom w:val="nil"/>
              <w:right w:val="nil"/>
            </w:tcBorders>
            <w:shd w:val="clear" w:color="auto" w:fill="auto"/>
            <w:hideMark/>
          </w:tcPr>
          <w:p w14:paraId="47FFA344" w14:textId="77777777" w:rsidR="00BB0B44" w:rsidRPr="009248F0" w:rsidRDefault="00BB0B44" w:rsidP="009A5B51">
            <w:pPr>
              <w:rPr>
                <w:sz w:val="20"/>
                <w:szCs w:val="20"/>
                <w:lang w:eastAsia="en-US"/>
              </w:rPr>
            </w:pPr>
          </w:p>
        </w:tc>
        <w:tc>
          <w:tcPr>
            <w:tcW w:w="1300" w:type="dxa"/>
            <w:tcBorders>
              <w:top w:val="nil"/>
              <w:left w:val="nil"/>
              <w:bottom w:val="nil"/>
              <w:right w:val="nil"/>
            </w:tcBorders>
            <w:shd w:val="clear" w:color="auto" w:fill="auto"/>
            <w:vAlign w:val="bottom"/>
            <w:hideMark/>
          </w:tcPr>
          <w:p w14:paraId="35273CAC" w14:textId="77777777" w:rsidR="00BB0B44" w:rsidRPr="009248F0" w:rsidRDefault="00BB0B44" w:rsidP="009A5B51">
            <w:pPr>
              <w:jc w:val="left"/>
              <w:rPr>
                <w:sz w:val="20"/>
                <w:szCs w:val="20"/>
                <w:lang w:eastAsia="en-US"/>
              </w:rPr>
            </w:pPr>
          </w:p>
        </w:tc>
        <w:tc>
          <w:tcPr>
            <w:tcW w:w="590" w:type="dxa"/>
            <w:tcBorders>
              <w:top w:val="nil"/>
              <w:left w:val="nil"/>
              <w:bottom w:val="nil"/>
              <w:right w:val="nil"/>
            </w:tcBorders>
            <w:shd w:val="clear" w:color="auto" w:fill="auto"/>
            <w:vAlign w:val="bottom"/>
            <w:hideMark/>
          </w:tcPr>
          <w:p w14:paraId="3D4F6B93" w14:textId="77777777" w:rsidR="00BB0B44" w:rsidRPr="009248F0" w:rsidRDefault="00BB0B44" w:rsidP="009A5B51">
            <w:pPr>
              <w:rPr>
                <w:sz w:val="20"/>
                <w:szCs w:val="20"/>
                <w:lang w:eastAsia="en-US"/>
              </w:rPr>
            </w:pPr>
          </w:p>
        </w:tc>
        <w:tc>
          <w:tcPr>
            <w:tcW w:w="280" w:type="dxa"/>
            <w:tcBorders>
              <w:top w:val="nil"/>
              <w:left w:val="nil"/>
              <w:bottom w:val="nil"/>
              <w:right w:val="nil"/>
            </w:tcBorders>
            <w:shd w:val="clear" w:color="auto" w:fill="auto"/>
            <w:vAlign w:val="bottom"/>
            <w:hideMark/>
          </w:tcPr>
          <w:p w14:paraId="2ADEBF1E" w14:textId="77777777" w:rsidR="00BB0B44" w:rsidRPr="009248F0" w:rsidRDefault="00BB0B44" w:rsidP="009A5B51">
            <w:pPr>
              <w:rPr>
                <w:sz w:val="20"/>
                <w:szCs w:val="20"/>
                <w:lang w:eastAsia="en-US"/>
              </w:rPr>
            </w:pPr>
          </w:p>
        </w:tc>
        <w:tc>
          <w:tcPr>
            <w:tcW w:w="1260" w:type="dxa"/>
            <w:tcBorders>
              <w:top w:val="nil"/>
              <w:left w:val="nil"/>
              <w:bottom w:val="nil"/>
              <w:right w:val="nil"/>
            </w:tcBorders>
            <w:shd w:val="clear" w:color="auto" w:fill="auto"/>
            <w:vAlign w:val="bottom"/>
            <w:hideMark/>
          </w:tcPr>
          <w:p w14:paraId="3E56BE23" w14:textId="77777777" w:rsidR="00BB0B44" w:rsidRPr="009248F0" w:rsidRDefault="00BB0B44" w:rsidP="009A5B51">
            <w:pPr>
              <w:rPr>
                <w:sz w:val="20"/>
                <w:szCs w:val="20"/>
                <w:lang w:eastAsia="en-US"/>
              </w:rPr>
            </w:pPr>
          </w:p>
        </w:tc>
        <w:tc>
          <w:tcPr>
            <w:tcW w:w="1224" w:type="dxa"/>
            <w:tcBorders>
              <w:top w:val="nil"/>
              <w:left w:val="nil"/>
              <w:bottom w:val="nil"/>
              <w:right w:val="nil"/>
            </w:tcBorders>
            <w:shd w:val="clear" w:color="auto" w:fill="auto"/>
            <w:vAlign w:val="bottom"/>
            <w:hideMark/>
          </w:tcPr>
          <w:p w14:paraId="20C90F32" w14:textId="77777777" w:rsidR="00BB0B44" w:rsidRPr="009248F0" w:rsidRDefault="00BB0B44" w:rsidP="009A5B51">
            <w:pPr>
              <w:rPr>
                <w:sz w:val="20"/>
                <w:szCs w:val="20"/>
                <w:lang w:eastAsia="en-US"/>
              </w:rPr>
            </w:pPr>
          </w:p>
        </w:tc>
      </w:tr>
      <w:tr w:rsidR="00BB0B44" w:rsidRPr="009248F0" w14:paraId="0D48C72D" w14:textId="77777777" w:rsidTr="009A5B51">
        <w:trPr>
          <w:trHeight w:val="282"/>
        </w:trPr>
        <w:tc>
          <w:tcPr>
            <w:tcW w:w="5310" w:type="dxa"/>
            <w:gridSpan w:val="6"/>
            <w:tcBorders>
              <w:top w:val="nil"/>
              <w:left w:val="nil"/>
              <w:bottom w:val="nil"/>
              <w:right w:val="nil"/>
            </w:tcBorders>
            <w:shd w:val="clear" w:color="auto" w:fill="auto"/>
            <w:hideMark/>
          </w:tcPr>
          <w:p w14:paraId="52DB94C7" w14:textId="77777777" w:rsidR="00BB0B44" w:rsidRPr="009248F0" w:rsidRDefault="00BB0B44" w:rsidP="009A5B51">
            <w:pPr>
              <w:rPr>
                <w:sz w:val="20"/>
                <w:szCs w:val="20"/>
                <w:lang w:eastAsia="en-US"/>
              </w:rPr>
            </w:pPr>
          </w:p>
        </w:tc>
        <w:tc>
          <w:tcPr>
            <w:tcW w:w="1300" w:type="dxa"/>
            <w:tcBorders>
              <w:top w:val="nil"/>
              <w:left w:val="nil"/>
              <w:bottom w:val="nil"/>
              <w:right w:val="nil"/>
            </w:tcBorders>
            <w:shd w:val="clear" w:color="auto" w:fill="auto"/>
            <w:vAlign w:val="bottom"/>
            <w:hideMark/>
          </w:tcPr>
          <w:p w14:paraId="4CE78ACE" w14:textId="77777777" w:rsidR="00BB0B44" w:rsidRPr="009248F0" w:rsidRDefault="00BB0B44" w:rsidP="009A5B51">
            <w:pPr>
              <w:jc w:val="left"/>
              <w:rPr>
                <w:sz w:val="20"/>
                <w:szCs w:val="20"/>
                <w:lang w:eastAsia="en-US"/>
              </w:rPr>
            </w:pPr>
          </w:p>
        </w:tc>
        <w:tc>
          <w:tcPr>
            <w:tcW w:w="590" w:type="dxa"/>
            <w:tcBorders>
              <w:top w:val="nil"/>
              <w:left w:val="nil"/>
              <w:bottom w:val="nil"/>
              <w:right w:val="nil"/>
            </w:tcBorders>
            <w:shd w:val="clear" w:color="auto" w:fill="auto"/>
            <w:vAlign w:val="bottom"/>
            <w:hideMark/>
          </w:tcPr>
          <w:p w14:paraId="69C4EBFB" w14:textId="77777777" w:rsidR="00BB0B44" w:rsidRPr="009248F0" w:rsidRDefault="00BB0B44" w:rsidP="009A5B51">
            <w:pPr>
              <w:rPr>
                <w:sz w:val="20"/>
                <w:szCs w:val="20"/>
                <w:lang w:eastAsia="en-US"/>
              </w:rPr>
            </w:pPr>
          </w:p>
        </w:tc>
        <w:tc>
          <w:tcPr>
            <w:tcW w:w="280" w:type="dxa"/>
            <w:tcBorders>
              <w:top w:val="nil"/>
              <w:left w:val="nil"/>
              <w:bottom w:val="nil"/>
              <w:right w:val="nil"/>
            </w:tcBorders>
            <w:shd w:val="clear" w:color="auto" w:fill="auto"/>
            <w:vAlign w:val="bottom"/>
            <w:hideMark/>
          </w:tcPr>
          <w:p w14:paraId="429DF2A5" w14:textId="77777777" w:rsidR="00BB0B44" w:rsidRPr="009248F0" w:rsidRDefault="00BB0B44" w:rsidP="009A5B51">
            <w:pPr>
              <w:rPr>
                <w:sz w:val="20"/>
                <w:szCs w:val="20"/>
                <w:lang w:eastAsia="en-US"/>
              </w:rPr>
            </w:pPr>
          </w:p>
        </w:tc>
        <w:tc>
          <w:tcPr>
            <w:tcW w:w="1260" w:type="dxa"/>
            <w:tcBorders>
              <w:top w:val="nil"/>
              <w:left w:val="nil"/>
              <w:bottom w:val="nil"/>
              <w:right w:val="nil"/>
            </w:tcBorders>
            <w:shd w:val="clear" w:color="auto" w:fill="auto"/>
            <w:vAlign w:val="bottom"/>
            <w:hideMark/>
          </w:tcPr>
          <w:p w14:paraId="40728473" w14:textId="77777777" w:rsidR="00BB0B44" w:rsidRPr="009248F0" w:rsidRDefault="00BB0B44" w:rsidP="009A5B51">
            <w:pPr>
              <w:rPr>
                <w:sz w:val="20"/>
                <w:szCs w:val="20"/>
                <w:lang w:eastAsia="en-US"/>
              </w:rPr>
            </w:pPr>
          </w:p>
        </w:tc>
        <w:tc>
          <w:tcPr>
            <w:tcW w:w="1224" w:type="dxa"/>
            <w:tcBorders>
              <w:top w:val="nil"/>
              <w:left w:val="nil"/>
              <w:bottom w:val="nil"/>
              <w:right w:val="nil"/>
            </w:tcBorders>
            <w:shd w:val="clear" w:color="auto" w:fill="auto"/>
            <w:vAlign w:val="bottom"/>
            <w:hideMark/>
          </w:tcPr>
          <w:p w14:paraId="045007D2" w14:textId="77777777" w:rsidR="00BB0B44" w:rsidRPr="009248F0" w:rsidRDefault="00BB0B44" w:rsidP="009A5B51">
            <w:pPr>
              <w:rPr>
                <w:sz w:val="20"/>
                <w:szCs w:val="20"/>
                <w:lang w:eastAsia="en-US"/>
              </w:rPr>
            </w:pPr>
          </w:p>
        </w:tc>
      </w:tr>
      <w:tr w:rsidR="00BB0B44" w:rsidRPr="009248F0" w14:paraId="6102F44E" w14:textId="77777777" w:rsidTr="009A5B51">
        <w:trPr>
          <w:trHeight w:val="282"/>
        </w:trPr>
        <w:tc>
          <w:tcPr>
            <w:tcW w:w="5310" w:type="dxa"/>
            <w:gridSpan w:val="6"/>
            <w:tcBorders>
              <w:top w:val="nil"/>
              <w:left w:val="nil"/>
              <w:bottom w:val="nil"/>
              <w:right w:val="nil"/>
            </w:tcBorders>
            <w:shd w:val="clear" w:color="auto" w:fill="auto"/>
            <w:hideMark/>
          </w:tcPr>
          <w:p w14:paraId="3C0DD28E" w14:textId="77777777" w:rsidR="00BB0B44" w:rsidRPr="009248F0" w:rsidRDefault="00BB0B44" w:rsidP="009A5B51">
            <w:pPr>
              <w:rPr>
                <w:sz w:val="20"/>
                <w:szCs w:val="20"/>
                <w:lang w:eastAsia="en-US"/>
              </w:rPr>
            </w:pPr>
          </w:p>
        </w:tc>
        <w:tc>
          <w:tcPr>
            <w:tcW w:w="1300" w:type="dxa"/>
            <w:tcBorders>
              <w:top w:val="nil"/>
              <w:left w:val="nil"/>
              <w:bottom w:val="nil"/>
              <w:right w:val="nil"/>
            </w:tcBorders>
            <w:shd w:val="clear" w:color="auto" w:fill="auto"/>
            <w:vAlign w:val="bottom"/>
            <w:hideMark/>
          </w:tcPr>
          <w:p w14:paraId="795356D1" w14:textId="77777777" w:rsidR="00BB0B44" w:rsidRPr="009248F0" w:rsidRDefault="00BB0B44" w:rsidP="009A5B51">
            <w:pPr>
              <w:jc w:val="left"/>
              <w:rPr>
                <w:sz w:val="20"/>
                <w:szCs w:val="20"/>
                <w:lang w:eastAsia="en-US"/>
              </w:rPr>
            </w:pPr>
          </w:p>
        </w:tc>
        <w:tc>
          <w:tcPr>
            <w:tcW w:w="590" w:type="dxa"/>
            <w:tcBorders>
              <w:top w:val="nil"/>
              <w:left w:val="nil"/>
              <w:bottom w:val="nil"/>
              <w:right w:val="nil"/>
            </w:tcBorders>
            <w:shd w:val="clear" w:color="auto" w:fill="auto"/>
            <w:vAlign w:val="bottom"/>
            <w:hideMark/>
          </w:tcPr>
          <w:p w14:paraId="0D3689D6" w14:textId="77777777" w:rsidR="00BB0B44" w:rsidRPr="009248F0" w:rsidRDefault="00BB0B44" w:rsidP="009A5B51">
            <w:pPr>
              <w:rPr>
                <w:sz w:val="20"/>
                <w:szCs w:val="20"/>
                <w:lang w:eastAsia="en-US"/>
              </w:rPr>
            </w:pPr>
          </w:p>
        </w:tc>
        <w:tc>
          <w:tcPr>
            <w:tcW w:w="280" w:type="dxa"/>
            <w:tcBorders>
              <w:top w:val="nil"/>
              <w:left w:val="nil"/>
              <w:bottom w:val="nil"/>
              <w:right w:val="nil"/>
            </w:tcBorders>
            <w:shd w:val="clear" w:color="auto" w:fill="auto"/>
            <w:vAlign w:val="bottom"/>
            <w:hideMark/>
          </w:tcPr>
          <w:p w14:paraId="00529E9A" w14:textId="77777777" w:rsidR="00BB0B44" w:rsidRPr="009248F0" w:rsidRDefault="00BB0B44" w:rsidP="009A5B51">
            <w:pPr>
              <w:rPr>
                <w:sz w:val="20"/>
                <w:szCs w:val="20"/>
                <w:lang w:eastAsia="en-US"/>
              </w:rPr>
            </w:pPr>
          </w:p>
        </w:tc>
        <w:tc>
          <w:tcPr>
            <w:tcW w:w="1260" w:type="dxa"/>
            <w:tcBorders>
              <w:top w:val="nil"/>
              <w:left w:val="nil"/>
              <w:bottom w:val="nil"/>
              <w:right w:val="nil"/>
            </w:tcBorders>
            <w:shd w:val="clear" w:color="auto" w:fill="auto"/>
            <w:vAlign w:val="bottom"/>
            <w:hideMark/>
          </w:tcPr>
          <w:p w14:paraId="7C9B34D6" w14:textId="77777777" w:rsidR="00BB0B44" w:rsidRPr="009248F0" w:rsidRDefault="00BB0B44" w:rsidP="009A5B51">
            <w:pPr>
              <w:rPr>
                <w:sz w:val="20"/>
                <w:szCs w:val="20"/>
                <w:lang w:eastAsia="en-US"/>
              </w:rPr>
            </w:pPr>
          </w:p>
        </w:tc>
        <w:tc>
          <w:tcPr>
            <w:tcW w:w="1224" w:type="dxa"/>
            <w:tcBorders>
              <w:top w:val="nil"/>
              <w:left w:val="nil"/>
              <w:bottom w:val="nil"/>
              <w:right w:val="nil"/>
            </w:tcBorders>
            <w:shd w:val="clear" w:color="auto" w:fill="auto"/>
            <w:vAlign w:val="bottom"/>
            <w:hideMark/>
          </w:tcPr>
          <w:p w14:paraId="6946ED1A" w14:textId="77777777" w:rsidR="00BB0B44" w:rsidRPr="009248F0" w:rsidRDefault="00BB0B44" w:rsidP="009A5B51">
            <w:pPr>
              <w:rPr>
                <w:sz w:val="20"/>
                <w:szCs w:val="20"/>
                <w:lang w:eastAsia="en-US"/>
              </w:rPr>
            </w:pPr>
          </w:p>
        </w:tc>
      </w:tr>
      <w:tr w:rsidR="00BB0B44" w:rsidRPr="009248F0" w14:paraId="72F330AF" w14:textId="77777777" w:rsidTr="009A5B51">
        <w:trPr>
          <w:trHeight w:val="259"/>
        </w:trPr>
        <w:tc>
          <w:tcPr>
            <w:tcW w:w="5310" w:type="dxa"/>
            <w:gridSpan w:val="6"/>
            <w:tcBorders>
              <w:top w:val="nil"/>
              <w:left w:val="nil"/>
              <w:bottom w:val="nil"/>
              <w:right w:val="nil"/>
            </w:tcBorders>
            <w:shd w:val="clear" w:color="000000" w:fill="FFFFFF"/>
            <w:hideMark/>
          </w:tcPr>
          <w:p w14:paraId="496349D3" w14:textId="77777777" w:rsidR="00BB0B44" w:rsidRPr="009248F0" w:rsidRDefault="00BB0B44" w:rsidP="009A5B51">
            <w:pPr>
              <w:jc w:val="left"/>
              <w:rPr>
                <w:rFonts w:ascii="Tahoma" w:hAnsi="Tahoma" w:cs="Tahoma"/>
                <w:b/>
                <w:bCs/>
                <w:color w:val="000000"/>
                <w:sz w:val="20"/>
                <w:szCs w:val="20"/>
                <w:lang w:eastAsia="en-US"/>
              </w:rPr>
            </w:pPr>
            <w:r w:rsidRPr="009248F0">
              <w:rPr>
                <w:rFonts w:ascii="Tahoma" w:hAnsi="Tahoma" w:cs="Tahoma"/>
                <w:b/>
                <w:bCs/>
                <w:color w:val="000000"/>
                <w:sz w:val="20"/>
                <w:szCs w:val="20"/>
                <w:lang w:eastAsia="en-US"/>
              </w:rPr>
              <w:t>ENGR. BENJAMIN Q. MAULEON</w:t>
            </w:r>
          </w:p>
        </w:tc>
        <w:tc>
          <w:tcPr>
            <w:tcW w:w="1300" w:type="dxa"/>
            <w:tcBorders>
              <w:top w:val="nil"/>
              <w:left w:val="nil"/>
              <w:bottom w:val="nil"/>
              <w:right w:val="nil"/>
            </w:tcBorders>
            <w:shd w:val="clear" w:color="auto" w:fill="auto"/>
            <w:vAlign w:val="bottom"/>
            <w:hideMark/>
          </w:tcPr>
          <w:p w14:paraId="0113F64D" w14:textId="77777777" w:rsidR="00BB0B44" w:rsidRPr="009248F0" w:rsidRDefault="00BB0B44" w:rsidP="009A5B51">
            <w:pPr>
              <w:jc w:val="left"/>
              <w:rPr>
                <w:rFonts w:ascii="Tahoma" w:hAnsi="Tahoma" w:cs="Tahoma"/>
                <w:b/>
                <w:bCs/>
                <w:color w:val="000000"/>
                <w:sz w:val="20"/>
                <w:szCs w:val="20"/>
                <w:lang w:eastAsia="en-US"/>
              </w:rPr>
            </w:pPr>
          </w:p>
        </w:tc>
        <w:tc>
          <w:tcPr>
            <w:tcW w:w="590" w:type="dxa"/>
            <w:tcBorders>
              <w:top w:val="nil"/>
              <w:left w:val="nil"/>
              <w:bottom w:val="nil"/>
              <w:right w:val="nil"/>
            </w:tcBorders>
            <w:shd w:val="clear" w:color="auto" w:fill="auto"/>
            <w:vAlign w:val="bottom"/>
            <w:hideMark/>
          </w:tcPr>
          <w:p w14:paraId="75DCA8DC" w14:textId="77777777" w:rsidR="00BB0B44" w:rsidRPr="009248F0" w:rsidRDefault="00BB0B44" w:rsidP="009A5B51">
            <w:pPr>
              <w:rPr>
                <w:sz w:val="20"/>
                <w:szCs w:val="20"/>
                <w:lang w:eastAsia="en-US"/>
              </w:rPr>
            </w:pPr>
          </w:p>
        </w:tc>
        <w:tc>
          <w:tcPr>
            <w:tcW w:w="280" w:type="dxa"/>
            <w:tcBorders>
              <w:top w:val="nil"/>
              <w:left w:val="nil"/>
              <w:bottom w:val="nil"/>
              <w:right w:val="nil"/>
            </w:tcBorders>
            <w:shd w:val="clear" w:color="auto" w:fill="auto"/>
            <w:vAlign w:val="bottom"/>
            <w:hideMark/>
          </w:tcPr>
          <w:p w14:paraId="2D46E54D" w14:textId="77777777" w:rsidR="00BB0B44" w:rsidRPr="009248F0" w:rsidRDefault="00BB0B44" w:rsidP="009A5B51">
            <w:pPr>
              <w:rPr>
                <w:sz w:val="20"/>
                <w:szCs w:val="20"/>
                <w:lang w:eastAsia="en-US"/>
              </w:rPr>
            </w:pPr>
          </w:p>
        </w:tc>
        <w:tc>
          <w:tcPr>
            <w:tcW w:w="1260" w:type="dxa"/>
            <w:tcBorders>
              <w:top w:val="nil"/>
              <w:left w:val="nil"/>
              <w:bottom w:val="nil"/>
              <w:right w:val="nil"/>
            </w:tcBorders>
            <w:shd w:val="clear" w:color="auto" w:fill="auto"/>
            <w:vAlign w:val="bottom"/>
            <w:hideMark/>
          </w:tcPr>
          <w:p w14:paraId="13D79736" w14:textId="77777777" w:rsidR="00BB0B44" w:rsidRPr="009248F0" w:rsidRDefault="00BB0B44" w:rsidP="009A5B51">
            <w:pPr>
              <w:rPr>
                <w:sz w:val="20"/>
                <w:szCs w:val="20"/>
                <w:lang w:eastAsia="en-US"/>
              </w:rPr>
            </w:pPr>
          </w:p>
        </w:tc>
        <w:tc>
          <w:tcPr>
            <w:tcW w:w="1224" w:type="dxa"/>
            <w:tcBorders>
              <w:top w:val="nil"/>
              <w:left w:val="nil"/>
              <w:bottom w:val="nil"/>
              <w:right w:val="nil"/>
            </w:tcBorders>
            <w:shd w:val="clear" w:color="auto" w:fill="auto"/>
            <w:vAlign w:val="bottom"/>
            <w:hideMark/>
          </w:tcPr>
          <w:p w14:paraId="50D0BD18" w14:textId="77777777" w:rsidR="00BB0B44" w:rsidRPr="009248F0" w:rsidRDefault="00BB0B44" w:rsidP="009A5B51">
            <w:pPr>
              <w:rPr>
                <w:sz w:val="20"/>
                <w:szCs w:val="20"/>
                <w:lang w:eastAsia="en-US"/>
              </w:rPr>
            </w:pPr>
          </w:p>
        </w:tc>
      </w:tr>
      <w:tr w:rsidR="00BB0B44" w:rsidRPr="009248F0" w14:paraId="31C7E4D2" w14:textId="77777777" w:rsidTr="009A5B51">
        <w:trPr>
          <w:trHeight w:val="259"/>
        </w:trPr>
        <w:tc>
          <w:tcPr>
            <w:tcW w:w="5310" w:type="dxa"/>
            <w:gridSpan w:val="6"/>
            <w:tcBorders>
              <w:top w:val="nil"/>
              <w:left w:val="nil"/>
              <w:bottom w:val="nil"/>
              <w:right w:val="nil"/>
            </w:tcBorders>
            <w:shd w:val="clear" w:color="auto" w:fill="auto"/>
            <w:hideMark/>
          </w:tcPr>
          <w:p w14:paraId="769FAA26" w14:textId="77777777" w:rsidR="00BB0B44" w:rsidRPr="009248F0" w:rsidRDefault="00BB0B44" w:rsidP="009A5B51">
            <w:pPr>
              <w:jc w:val="left"/>
              <w:rPr>
                <w:rFonts w:ascii="Tahoma" w:hAnsi="Tahoma" w:cs="Tahoma"/>
                <w:color w:val="000000"/>
                <w:sz w:val="20"/>
                <w:szCs w:val="20"/>
                <w:lang w:eastAsia="en-US"/>
              </w:rPr>
            </w:pPr>
            <w:r w:rsidRPr="009248F0">
              <w:rPr>
                <w:rFonts w:ascii="Tahoma" w:hAnsi="Tahoma" w:cs="Tahoma"/>
                <w:color w:val="000000"/>
                <w:sz w:val="20"/>
                <w:szCs w:val="20"/>
                <w:lang w:eastAsia="en-US"/>
              </w:rPr>
              <w:t>BAC Chairperson</w:t>
            </w:r>
          </w:p>
        </w:tc>
        <w:tc>
          <w:tcPr>
            <w:tcW w:w="1300" w:type="dxa"/>
            <w:tcBorders>
              <w:top w:val="nil"/>
              <w:left w:val="nil"/>
              <w:bottom w:val="nil"/>
              <w:right w:val="nil"/>
            </w:tcBorders>
            <w:shd w:val="clear" w:color="auto" w:fill="auto"/>
            <w:noWrap/>
            <w:vAlign w:val="bottom"/>
            <w:hideMark/>
          </w:tcPr>
          <w:p w14:paraId="664F6851" w14:textId="77777777" w:rsidR="00BB0B44" w:rsidRPr="009248F0" w:rsidRDefault="00BB0B44" w:rsidP="009A5B51">
            <w:pPr>
              <w:jc w:val="left"/>
              <w:rPr>
                <w:rFonts w:ascii="Tahoma" w:hAnsi="Tahoma" w:cs="Tahoma"/>
                <w:color w:val="000000"/>
                <w:sz w:val="20"/>
                <w:szCs w:val="20"/>
                <w:lang w:eastAsia="en-US"/>
              </w:rPr>
            </w:pPr>
          </w:p>
        </w:tc>
        <w:tc>
          <w:tcPr>
            <w:tcW w:w="590" w:type="dxa"/>
            <w:tcBorders>
              <w:top w:val="nil"/>
              <w:left w:val="nil"/>
              <w:bottom w:val="nil"/>
              <w:right w:val="nil"/>
            </w:tcBorders>
            <w:shd w:val="clear" w:color="auto" w:fill="auto"/>
            <w:noWrap/>
            <w:vAlign w:val="bottom"/>
            <w:hideMark/>
          </w:tcPr>
          <w:p w14:paraId="0F61D6A7" w14:textId="77777777" w:rsidR="00BB0B44" w:rsidRPr="009248F0" w:rsidRDefault="00BB0B44" w:rsidP="009A5B51">
            <w:pPr>
              <w:jc w:val="left"/>
              <w:rPr>
                <w:sz w:val="20"/>
                <w:szCs w:val="20"/>
                <w:lang w:eastAsia="en-US"/>
              </w:rPr>
            </w:pPr>
          </w:p>
        </w:tc>
        <w:tc>
          <w:tcPr>
            <w:tcW w:w="280" w:type="dxa"/>
            <w:tcBorders>
              <w:top w:val="nil"/>
              <w:left w:val="nil"/>
              <w:bottom w:val="nil"/>
              <w:right w:val="nil"/>
            </w:tcBorders>
            <w:shd w:val="clear" w:color="auto" w:fill="auto"/>
            <w:noWrap/>
            <w:vAlign w:val="bottom"/>
            <w:hideMark/>
          </w:tcPr>
          <w:p w14:paraId="3774755F" w14:textId="77777777" w:rsidR="00BB0B44" w:rsidRPr="009248F0" w:rsidRDefault="00BB0B44" w:rsidP="009A5B51">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09C799E7" w14:textId="77777777" w:rsidR="00BB0B44" w:rsidRPr="009248F0" w:rsidRDefault="00BB0B44" w:rsidP="009A5B51">
            <w:pPr>
              <w:jc w:val="left"/>
              <w:rPr>
                <w:sz w:val="20"/>
                <w:szCs w:val="20"/>
                <w:lang w:eastAsia="en-US"/>
              </w:rPr>
            </w:pPr>
          </w:p>
        </w:tc>
        <w:tc>
          <w:tcPr>
            <w:tcW w:w="1224" w:type="dxa"/>
            <w:tcBorders>
              <w:top w:val="nil"/>
              <w:left w:val="nil"/>
              <w:bottom w:val="nil"/>
              <w:right w:val="nil"/>
            </w:tcBorders>
            <w:shd w:val="clear" w:color="auto" w:fill="auto"/>
            <w:noWrap/>
            <w:vAlign w:val="bottom"/>
            <w:hideMark/>
          </w:tcPr>
          <w:p w14:paraId="4967E4F8" w14:textId="77777777" w:rsidR="00BB0B44" w:rsidRPr="009248F0" w:rsidRDefault="00BB0B44" w:rsidP="009A5B51">
            <w:pPr>
              <w:jc w:val="left"/>
              <w:rPr>
                <w:sz w:val="20"/>
                <w:szCs w:val="20"/>
                <w:lang w:eastAsia="en-US"/>
              </w:rPr>
            </w:pPr>
          </w:p>
        </w:tc>
      </w:tr>
      <w:tr w:rsidR="00BB0B44" w:rsidRPr="00E800D2" w14:paraId="6C3C34A8" w14:textId="77777777" w:rsidTr="009A5B51">
        <w:trPr>
          <w:trHeight w:val="259"/>
        </w:trPr>
        <w:tc>
          <w:tcPr>
            <w:tcW w:w="700" w:type="dxa"/>
            <w:tcBorders>
              <w:top w:val="nil"/>
              <w:left w:val="nil"/>
              <w:bottom w:val="nil"/>
              <w:right w:val="nil"/>
            </w:tcBorders>
            <w:shd w:val="clear" w:color="auto" w:fill="auto"/>
            <w:noWrap/>
            <w:vAlign w:val="bottom"/>
            <w:hideMark/>
          </w:tcPr>
          <w:p w14:paraId="5CA22740" w14:textId="77777777" w:rsidR="00BB0B44" w:rsidRPr="00E800D2" w:rsidRDefault="00BB0B44" w:rsidP="009A5B51">
            <w:pPr>
              <w:jc w:val="left"/>
              <w:rPr>
                <w:rFonts w:ascii="Tahoma" w:hAnsi="Tahoma" w:cs="Tahoma"/>
                <w:sz w:val="20"/>
                <w:szCs w:val="20"/>
                <w:lang w:eastAsia="en-US"/>
              </w:rPr>
            </w:pPr>
            <w:r w:rsidRPr="00E800D2">
              <w:rPr>
                <w:rFonts w:ascii="Tahoma" w:hAnsi="Tahoma" w:cs="Tahoma"/>
                <w:sz w:val="20"/>
                <w:szCs w:val="20"/>
                <w:lang w:eastAsia="en-US"/>
              </w:rPr>
              <w:t xml:space="preserve">Date:  </w:t>
            </w:r>
          </w:p>
        </w:tc>
        <w:tc>
          <w:tcPr>
            <w:tcW w:w="2564" w:type="dxa"/>
            <w:gridSpan w:val="3"/>
            <w:tcBorders>
              <w:top w:val="nil"/>
              <w:left w:val="nil"/>
              <w:bottom w:val="nil"/>
              <w:right w:val="nil"/>
            </w:tcBorders>
            <w:shd w:val="clear" w:color="auto" w:fill="auto"/>
            <w:noWrap/>
            <w:vAlign w:val="bottom"/>
            <w:hideMark/>
          </w:tcPr>
          <w:p w14:paraId="53C8AFB8" w14:textId="77777777" w:rsidR="00BB0B44" w:rsidRPr="00E800D2" w:rsidRDefault="00BB0B44" w:rsidP="009A5B51">
            <w:pPr>
              <w:jc w:val="left"/>
              <w:rPr>
                <w:rFonts w:ascii="Tahoma" w:hAnsi="Tahoma" w:cs="Tahoma"/>
                <w:sz w:val="20"/>
                <w:szCs w:val="20"/>
                <w:lang w:eastAsia="en-US"/>
              </w:rPr>
            </w:pPr>
            <w:r>
              <w:rPr>
                <w:rFonts w:ascii="Tahoma" w:hAnsi="Tahoma" w:cs="Tahoma"/>
                <w:sz w:val="20"/>
                <w:szCs w:val="20"/>
                <w:lang w:eastAsia="en-US"/>
              </w:rPr>
              <w:t>August 21</w:t>
            </w:r>
            <w:r w:rsidRPr="00E800D2">
              <w:rPr>
                <w:rFonts w:ascii="Tahoma" w:hAnsi="Tahoma" w:cs="Tahoma"/>
                <w:sz w:val="20"/>
                <w:szCs w:val="20"/>
                <w:lang w:eastAsia="en-US"/>
              </w:rPr>
              <w:t>, 2024</w:t>
            </w:r>
          </w:p>
        </w:tc>
        <w:tc>
          <w:tcPr>
            <w:tcW w:w="287" w:type="dxa"/>
            <w:tcBorders>
              <w:top w:val="nil"/>
              <w:left w:val="nil"/>
              <w:bottom w:val="nil"/>
              <w:right w:val="nil"/>
            </w:tcBorders>
            <w:shd w:val="clear" w:color="auto" w:fill="auto"/>
            <w:noWrap/>
            <w:vAlign w:val="bottom"/>
            <w:hideMark/>
          </w:tcPr>
          <w:p w14:paraId="550A0E25" w14:textId="77777777" w:rsidR="00BB0B44" w:rsidRPr="00E800D2" w:rsidRDefault="00BB0B44" w:rsidP="009A5B51">
            <w:pPr>
              <w:jc w:val="left"/>
              <w:rPr>
                <w:rFonts w:ascii="Tahoma" w:hAnsi="Tahoma" w:cs="Tahoma"/>
                <w:sz w:val="20"/>
                <w:szCs w:val="20"/>
                <w:lang w:eastAsia="en-US"/>
              </w:rPr>
            </w:pPr>
          </w:p>
        </w:tc>
        <w:tc>
          <w:tcPr>
            <w:tcW w:w="1759" w:type="dxa"/>
            <w:tcBorders>
              <w:top w:val="nil"/>
              <w:left w:val="nil"/>
              <w:bottom w:val="nil"/>
              <w:right w:val="nil"/>
            </w:tcBorders>
            <w:shd w:val="clear" w:color="auto" w:fill="auto"/>
            <w:noWrap/>
            <w:vAlign w:val="bottom"/>
            <w:hideMark/>
          </w:tcPr>
          <w:p w14:paraId="7DCD7548" w14:textId="77777777" w:rsidR="00BB0B44" w:rsidRPr="00E800D2" w:rsidRDefault="00BB0B44" w:rsidP="009A5B51">
            <w:pPr>
              <w:jc w:val="left"/>
              <w:rPr>
                <w:sz w:val="20"/>
                <w:szCs w:val="20"/>
                <w:lang w:eastAsia="en-US"/>
              </w:rPr>
            </w:pPr>
          </w:p>
        </w:tc>
        <w:tc>
          <w:tcPr>
            <w:tcW w:w="1300" w:type="dxa"/>
            <w:tcBorders>
              <w:top w:val="nil"/>
              <w:left w:val="nil"/>
              <w:bottom w:val="nil"/>
              <w:right w:val="nil"/>
            </w:tcBorders>
            <w:shd w:val="clear" w:color="auto" w:fill="auto"/>
            <w:noWrap/>
            <w:vAlign w:val="bottom"/>
            <w:hideMark/>
          </w:tcPr>
          <w:p w14:paraId="4E19552C" w14:textId="77777777" w:rsidR="00BB0B44" w:rsidRPr="00E800D2" w:rsidRDefault="00BB0B44" w:rsidP="009A5B51">
            <w:pPr>
              <w:jc w:val="left"/>
              <w:rPr>
                <w:sz w:val="20"/>
                <w:szCs w:val="20"/>
                <w:lang w:eastAsia="en-US"/>
              </w:rPr>
            </w:pPr>
          </w:p>
        </w:tc>
        <w:tc>
          <w:tcPr>
            <w:tcW w:w="590" w:type="dxa"/>
            <w:tcBorders>
              <w:top w:val="nil"/>
              <w:left w:val="nil"/>
              <w:bottom w:val="nil"/>
              <w:right w:val="nil"/>
            </w:tcBorders>
            <w:shd w:val="clear" w:color="auto" w:fill="auto"/>
            <w:noWrap/>
            <w:vAlign w:val="bottom"/>
            <w:hideMark/>
          </w:tcPr>
          <w:p w14:paraId="3CE5694D" w14:textId="77777777" w:rsidR="00BB0B44" w:rsidRPr="00E800D2" w:rsidRDefault="00BB0B44" w:rsidP="009A5B51">
            <w:pPr>
              <w:jc w:val="left"/>
              <w:rPr>
                <w:sz w:val="20"/>
                <w:szCs w:val="20"/>
                <w:lang w:eastAsia="en-US"/>
              </w:rPr>
            </w:pPr>
          </w:p>
        </w:tc>
        <w:tc>
          <w:tcPr>
            <w:tcW w:w="280" w:type="dxa"/>
            <w:tcBorders>
              <w:top w:val="nil"/>
              <w:left w:val="nil"/>
              <w:bottom w:val="nil"/>
              <w:right w:val="nil"/>
            </w:tcBorders>
            <w:shd w:val="clear" w:color="auto" w:fill="auto"/>
            <w:noWrap/>
            <w:vAlign w:val="bottom"/>
            <w:hideMark/>
          </w:tcPr>
          <w:p w14:paraId="48059387" w14:textId="77777777" w:rsidR="00BB0B44" w:rsidRPr="00E800D2" w:rsidRDefault="00BB0B44" w:rsidP="009A5B51">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18F972BE" w14:textId="77777777" w:rsidR="00BB0B44" w:rsidRPr="00E800D2" w:rsidRDefault="00BB0B44" w:rsidP="009A5B51">
            <w:pPr>
              <w:jc w:val="left"/>
              <w:rPr>
                <w:sz w:val="20"/>
                <w:szCs w:val="20"/>
                <w:lang w:eastAsia="en-US"/>
              </w:rPr>
            </w:pPr>
          </w:p>
        </w:tc>
        <w:tc>
          <w:tcPr>
            <w:tcW w:w="1224" w:type="dxa"/>
            <w:tcBorders>
              <w:top w:val="nil"/>
              <w:left w:val="nil"/>
              <w:bottom w:val="nil"/>
              <w:right w:val="nil"/>
            </w:tcBorders>
            <w:shd w:val="clear" w:color="auto" w:fill="auto"/>
            <w:noWrap/>
            <w:vAlign w:val="bottom"/>
            <w:hideMark/>
          </w:tcPr>
          <w:p w14:paraId="34B3AE8D" w14:textId="77777777" w:rsidR="00BB0B44" w:rsidRPr="00E800D2" w:rsidRDefault="00BB0B44" w:rsidP="009A5B51">
            <w:pPr>
              <w:jc w:val="left"/>
              <w:rPr>
                <w:sz w:val="20"/>
                <w:szCs w:val="20"/>
                <w:lang w:eastAsia="en-US"/>
              </w:rPr>
            </w:pPr>
          </w:p>
        </w:tc>
      </w:tr>
    </w:tbl>
    <w:p w14:paraId="5CBCFE46" w14:textId="77777777" w:rsidR="00BB0B44" w:rsidRPr="00E800D2" w:rsidRDefault="00BB0B44" w:rsidP="00BB0B44">
      <w:pPr>
        <w:ind w:right="38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6" w:name="_Toc46916346"/>
      <w:r w:rsidRPr="006073D7">
        <w:lastRenderedPageBreak/>
        <w:t>Section II. Instructions to Bidders</w:t>
      </w:r>
      <w:bookmarkEnd w:id="6"/>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7" w:name="_heading=h.17dp8vu" w:colFirst="0" w:colLast="0"/>
            <w:bookmarkEnd w:id="7"/>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8" w:name="_Toc46916347"/>
      <w:r w:rsidRPr="006073D7">
        <w:lastRenderedPageBreak/>
        <w:t>Scope of Bid</w:t>
      </w:r>
      <w:bookmarkEnd w:id="8"/>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4B6D8B9E" w14:textId="77777777" w:rsidR="00BB0B44" w:rsidRPr="00CC74D5" w:rsidRDefault="0043613A" w:rsidP="00BB0B44">
      <w:pPr>
        <w:pBdr>
          <w:top w:val="nil"/>
          <w:left w:val="nil"/>
          <w:bottom w:val="nil"/>
          <w:right w:val="nil"/>
          <w:between w:val="nil"/>
        </w:pBdr>
        <w:ind w:left="720" w:hanging="720"/>
      </w:pPr>
      <w:r w:rsidRPr="006073D7">
        <w:rPr>
          <w:color w:val="000000"/>
        </w:rPr>
        <w:tab/>
      </w:r>
      <w:r w:rsidR="00BB0B44" w:rsidRPr="00CC74D5">
        <w:t xml:space="preserve">The Procuring Entity, </w:t>
      </w:r>
      <w:r w:rsidR="00BB0B44" w:rsidRPr="00CC74D5">
        <w:rPr>
          <w:b/>
          <w:i/>
        </w:rPr>
        <w:t>DPWH PALAWAN 3</w:t>
      </w:r>
      <w:r w:rsidR="00BB0B44" w:rsidRPr="00CC74D5">
        <w:rPr>
          <w:b/>
          <w:i/>
          <w:vertAlign w:val="superscript"/>
        </w:rPr>
        <w:t>RD</w:t>
      </w:r>
      <w:r w:rsidR="00BB0B44" w:rsidRPr="00CC74D5">
        <w:rPr>
          <w:b/>
          <w:i/>
        </w:rPr>
        <w:t xml:space="preserve"> DISTRICT ENGINEERING </w:t>
      </w:r>
      <w:proofErr w:type="gramStart"/>
      <w:r w:rsidR="00BB0B44" w:rsidRPr="00CC74D5">
        <w:rPr>
          <w:b/>
          <w:i/>
        </w:rPr>
        <w:t>OFFICE</w:t>
      </w:r>
      <w:r w:rsidR="00BB0B44" w:rsidRPr="00CC74D5">
        <w:t xml:space="preserve">  wishes</w:t>
      </w:r>
      <w:proofErr w:type="gramEnd"/>
      <w:r w:rsidR="00BB0B44" w:rsidRPr="00CC74D5">
        <w:t xml:space="preserve"> to receive Bids for the </w:t>
      </w:r>
      <w:r w:rsidR="00BB0B44" w:rsidRPr="0023253B">
        <w:rPr>
          <w:b/>
          <w:i/>
        </w:rPr>
        <w:t xml:space="preserve">Supply/Delivery, Installation  and Commissioning of Various Office Equipment and Appliances for use of DPWH Palawan 3rd DEO, Puerto </w:t>
      </w:r>
      <w:proofErr w:type="spellStart"/>
      <w:r w:rsidR="00BB0B44" w:rsidRPr="0023253B">
        <w:rPr>
          <w:b/>
          <w:i/>
        </w:rPr>
        <w:t>Princesa</w:t>
      </w:r>
      <w:proofErr w:type="spellEnd"/>
      <w:r w:rsidR="00BB0B44" w:rsidRPr="0023253B">
        <w:rPr>
          <w:b/>
          <w:i/>
        </w:rPr>
        <w:t xml:space="preserve"> City, Palawan</w:t>
      </w:r>
      <w:r w:rsidR="00BB0B44">
        <w:rPr>
          <w:b/>
          <w:i/>
        </w:rPr>
        <w:t xml:space="preserve"> </w:t>
      </w:r>
      <w:r w:rsidR="00BB0B44" w:rsidRPr="00CC74D5">
        <w:t xml:space="preserve">with identification number </w:t>
      </w:r>
      <w:r w:rsidR="00BB0B44" w:rsidRPr="00CC74D5">
        <w:rPr>
          <w:b/>
          <w:i/>
        </w:rPr>
        <w:t>2</w:t>
      </w:r>
      <w:r w:rsidR="00BB0B44">
        <w:rPr>
          <w:b/>
          <w:i/>
        </w:rPr>
        <w:t>4</w:t>
      </w:r>
      <w:r w:rsidR="00BB0B44" w:rsidRPr="00CC74D5">
        <w:rPr>
          <w:b/>
          <w:i/>
        </w:rPr>
        <w:t>GEG00</w:t>
      </w:r>
      <w:r w:rsidR="00BB0B44">
        <w:rPr>
          <w:b/>
          <w:i/>
        </w:rPr>
        <w:t>20</w:t>
      </w:r>
      <w:r w:rsidR="00BB0B44" w:rsidRPr="00CC74D5">
        <w:rPr>
          <w:i/>
        </w:rPr>
        <w:t>.</w:t>
      </w:r>
    </w:p>
    <w:p w14:paraId="4492117A" w14:textId="77777777" w:rsidR="00BB0B44" w:rsidRPr="00CC74D5" w:rsidRDefault="00BB0B44" w:rsidP="00BB0B44">
      <w:pPr>
        <w:pBdr>
          <w:top w:val="nil"/>
          <w:left w:val="nil"/>
          <w:bottom w:val="nil"/>
          <w:right w:val="nil"/>
          <w:between w:val="nil"/>
        </w:pBdr>
        <w:ind w:left="720"/>
      </w:pPr>
    </w:p>
    <w:p w14:paraId="32B5506F" w14:textId="77777777" w:rsidR="00BB0B44" w:rsidRPr="00CC74D5" w:rsidRDefault="00BB0B44" w:rsidP="00BB0B44">
      <w:pPr>
        <w:ind w:left="720"/>
      </w:pPr>
      <w:r w:rsidRPr="00CC74D5">
        <w:t>The Procurement Project (referred to herein as “Project</w:t>
      </w:r>
      <w:proofErr w:type="gramStart"/>
      <w:r w:rsidRPr="00CC74D5">
        <w:t>”)  is</w:t>
      </w:r>
      <w:proofErr w:type="gramEnd"/>
      <w:r w:rsidRPr="00CC74D5">
        <w:t xml:space="preserve"> composed of</w:t>
      </w:r>
      <w:r w:rsidRPr="00CC74D5">
        <w:rPr>
          <w:i/>
        </w:rPr>
        <w:t xml:space="preserve"> </w:t>
      </w:r>
      <w:r w:rsidRPr="00CC74D5">
        <w:t>one (1) lot, the details of which are described in Section VII (Technical Specifications).</w:t>
      </w:r>
    </w:p>
    <w:p w14:paraId="3572D845" w14:textId="70DB875D" w:rsidR="00FD2651" w:rsidRPr="006073D7" w:rsidRDefault="00FD2651" w:rsidP="00BB0B44">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9" w:name="_Toc46916348"/>
      <w:r w:rsidRPr="006073D7">
        <w:t>Funding Information</w:t>
      </w:r>
      <w:bookmarkEnd w:id="9"/>
    </w:p>
    <w:p w14:paraId="4CC4396D" w14:textId="77777777" w:rsidR="00FD2651" w:rsidRPr="006073D7" w:rsidRDefault="00FD2651"/>
    <w:p w14:paraId="1EDBED35" w14:textId="77777777" w:rsidR="00FD2651" w:rsidRPr="006073D7" w:rsidRDefault="00FD2651"/>
    <w:p w14:paraId="314B5AA5" w14:textId="66B2F616" w:rsidR="00BB0B44" w:rsidRPr="00BB0B44" w:rsidRDefault="00BB0B44" w:rsidP="00BB0B44">
      <w:pPr>
        <w:pStyle w:val="ListParagraph"/>
        <w:numPr>
          <w:ilvl w:val="1"/>
          <w:numId w:val="43"/>
        </w:numPr>
        <w:pBdr>
          <w:top w:val="nil"/>
          <w:left w:val="nil"/>
          <w:bottom w:val="nil"/>
          <w:right w:val="nil"/>
          <w:between w:val="nil"/>
        </w:pBdr>
        <w:ind w:left="1350" w:hanging="810"/>
      </w:pPr>
      <w:r w:rsidRPr="00CC74D5">
        <w:t xml:space="preserve">The GOP through the source of funding as indicated below for </w:t>
      </w:r>
      <w:r w:rsidRPr="00BB0B44">
        <w:rPr>
          <w:i/>
        </w:rPr>
        <w:t>CY 2024</w:t>
      </w:r>
      <w:r w:rsidRPr="00CC74D5">
        <w:t xml:space="preserve"> in the amount </w:t>
      </w:r>
      <w:proofErr w:type="gramStart"/>
      <w:r>
        <w:t>Nine  Hundred</w:t>
      </w:r>
      <w:proofErr w:type="gramEnd"/>
      <w:r>
        <w:t xml:space="preserve"> Thousand Pesos Only </w:t>
      </w:r>
      <w:r w:rsidRPr="00CC74D5">
        <w:t xml:space="preserve">( </w:t>
      </w:r>
      <w:proofErr w:type="spellStart"/>
      <w:r w:rsidRPr="00BB0B44">
        <w:rPr>
          <w:i/>
        </w:rPr>
        <w:t>PhP</w:t>
      </w:r>
      <w:proofErr w:type="spellEnd"/>
      <w:r w:rsidRPr="00BB0B44">
        <w:rPr>
          <w:i/>
        </w:rPr>
        <w:t xml:space="preserve"> 900,000.00).</w:t>
      </w:r>
    </w:p>
    <w:p w14:paraId="7A978B9F" w14:textId="77777777" w:rsidR="00BB0B44" w:rsidRPr="00BB0B44" w:rsidRDefault="00BB0B44" w:rsidP="00BB0B44">
      <w:pPr>
        <w:pStyle w:val="ListParagraph"/>
        <w:pBdr>
          <w:top w:val="nil"/>
          <w:left w:val="nil"/>
          <w:bottom w:val="nil"/>
          <w:right w:val="nil"/>
          <w:between w:val="nil"/>
        </w:pBdr>
        <w:ind w:left="1350"/>
      </w:pPr>
    </w:p>
    <w:p w14:paraId="068F8339" w14:textId="77777777" w:rsidR="00BB0B44" w:rsidRDefault="00BB0B44" w:rsidP="00BB0B44">
      <w:pPr>
        <w:pStyle w:val="ListParagraph"/>
        <w:numPr>
          <w:ilvl w:val="1"/>
          <w:numId w:val="43"/>
        </w:numPr>
        <w:pBdr>
          <w:top w:val="nil"/>
          <w:left w:val="nil"/>
          <w:bottom w:val="nil"/>
          <w:right w:val="nil"/>
          <w:between w:val="nil"/>
        </w:pBdr>
        <w:ind w:left="1350" w:hanging="810"/>
      </w:pPr>
      <w:r w:rsidRPr="00CC74D5">
        <w:t>The source of funding is:</w:t>
      </w:r>
    </w:p>
    <w:p w14:paraId="4AA9C393" w14:textId="77777777" w:rsidR="00BB0B44" w:rsidRDefault="00BB0B44" w:rsidP="00BB0B44">
      <w:pPr>
        <w:pStyle w:val="ListParagraph"/>
      </w:pPr>
    </w:p>
    <w:p w14:paraId="6DC0BC23" w14:textId="77777777" w:rsidR="00BB0B44" w:rsidRPr="00CC74D5" w:rsidRDefault="00BB0B44" w:rsidP="00BB0B44">
      <w:pPr>
        <w:pStyle w:val="ListParagraph"/>
        <w:numPr>
          <w:ilvl w:val="0"/>
          <w:numId w:val="28"/>
        </w:numPr>
        <w:pBdr>
          <w:top w:val="nil"/>
          <w:left w:val="nil"/>
          <w:bottom w:val="nil"/>
          <w:right w:val="nil"/>
          <w:between w:val="nil"/>
        </w:pBdr>
      </w:pPr>
      <w:r>
        <w:t xml:space="preserve">Regular Agency Fund – General Fund – New General Appropriation – Specific Budget of National Government Agencies – </w:t>
      </w:r>
      <w:r w:rsidRPr="008124E6">
        <w:t>CY-202</w:t>
      </w:r>
      <w:r>
        <w:t>4</w:t>
      </w:r>
      <w:r w:rsidRPr="008124E6">
        <w:t xml:space="preserve"> Engineering and Administrative Overhead (EAO)</w:t>
      </w:r>
    </w:p>
    <w:p w14:paraId="179E543D" w14:textId="5A8440AA" w:rsidR="00FD2651" w:rsidRPr="006073D7" w:rsidRDefault="0043613A" w:rsidP="00BB0B44">
      <w:pPr>
        <w:pBdr>
          <w:top w:val="nil"/>
          <w:left w:val="nil"/>
          <w:bottom w:val="nil"/>
          <w:right w:val="nil"/>
          <w:between w:val="nil"/>
        </w:pBdr>
        <w:ind w:left="1778"/>
      </w:pPr>
      <w:r w:rsidRPr="006073D7">
        <w:rPr>
          <w:color w:val="000000"/>
        </w:rPr>
        <w:t xml:space="preserve">. </w:t>
      </w:r>
    </w:p>
    <w:p w14:paraId="301260A8" w14:textId="02AD5BA5" w:rsidR="00FD2651" w:rsidRPr="006073D7" w:rsidRDefault="0043613A" w:rsidP="004631BE">
      <w:pPr>
        <w:pStyle w:val="Heading2"/>
        <w:numPr>
          <w:ilvl w:val="0"/>
          <w:numId w:val="20"/>
        </w:numPr>
        <w:spacing w:before="0"/>
        <w:ind w:hanging="540"/>
        <w:jc w:val="left"/>
      </w:pPr>
      <w:bookmarkStart w:id="10" w:name="_Toc46916349"/>
      <w:r w:rsidRPr="006073D7">
        <w:t>Bidding Requirements</w:t>
      </w:r>
      <w:bookmarkEnd w:id="10"/>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1"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1"/>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2" w:name="_Toc46916351"/>
      <w:r w:rsidRPr="006073D7">
        <w:t>Corrupt, Fraudulent, Collusive, and Coercive Practices</w:t>
      </w:r>
      <w:bookmarkEnd w:id="12"/>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1EB196F9" w:rsidR="00FD2651" w:rsidRDefault="00FD2651">
      <w:pPr>
        <w:ind w:left="720"/>
      </w:pPr>
    </w:p>
    <w:p w14:paraId="1DF98070" w14:textId="63963936" w:rsidR="00BB0B44" w:rsidRDefault="00BB0B44">
      <w:pPr>
        <w:ind w:left="720"/>
      </w:pPr>
    </w:p>
    <w:p w14:paraId="151DB871" w14:textId="77777777" w:rsidR="00BB0B44" w:rsidRPr="006073D7" w:rsidRDefault="00BB0B44">
      <w:pPr>
        <w:ind w:left="720"/>
      </w:pPr>
    </w:p>
    <w:p w14:paraId="238F28F9" w14:textId="749CF339" w:rsidR="00FD2651" w:rsidRPr="006073D7" w:rsidRDefault="0043613A" w:rsidP="004631BE">
      <w:pPr>
        <w:pStyle w:val="Heading2"/>
        <w:numPr>
          <w:ilvl w:val="0"/>
          <w:numId w:val="20"/>
        </w:numPr>
        <w:spacing w:before="0"/>
        <w:ind w:hanging="540"/>
        <w:jc w:val="left"/>
      </w:pPr>
      <w:bookmarkStart w:id="13" w:name="_Toc46916352"/>
      <w:r w:rsidRPr="006073D7">
        <w:lastRenderedPageBreak/>
        <w:t>Eligible Bidders</w:t>
      </w:r>
      <w:bookmarkEnd w:id="13"/>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4D63E4E9" w:rsidR="00FD2651" w:rsidRPr="006073D7" w:rsidRDefault="0043613A" w:rsidP="00BB0B44">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14" w:name="_Toc46916353"/>
      <w:r w:rsidRPr="006073D7">
        <w:t>Origin of Goods</w:t>
      </w:r>
      <w:bookmarkEnd w:id="14"/>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15" w:name="_Toc46916354"/>
      <w:r w:rsidRPr="006073D7">
        <w:t>Subcontracts</w:t>
      </w:r>
      <w:bookmarkEnd w:id="15"/>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78FDE2E4" w14:textId="68110A19" w:rsidR="00FD2651" w:rsidRPr="006073D7" w:rsidRDefault="0043613A" w:rsidP="00BB0B44">
      <w:pPr>
        <w:pBdr>
          <w:top w:val="nil"/>
          <w:left w:val="nil"/>
          <w:bottom w:val="nil"/>
          <w:right w:val="nil"/>
          <w:between w:val="nil"/>
        </w:pBdr>
        <w:ind w:left="1418"/>
      </w:pPr>
      <w:r w:rsidRPr="006073D7">
        <w:rPr>
          <w:color w:val="000000"/>
        </w:rPr>
        <w:t xml:space="preserve">The Procuring Entity has prescribed that:  </w:t>
      </w:r>
    </w:p>
    <w:p w14:paraId="7DFF417C" w14:textId="1C638EE5" w:rsidR="00FD2651" w:rsidRDefault="0043613A" w:rsidP="00BB0B44">
      <w:pPr>
        <w:numPr>
          <w:ilvl w:val="3"/>
          <w:numId w:val="35"/>
        </w:numPr>
        <w:pBdr>
          <w:top w:val="nil"/>
          <w:left w:val="nil"/>
          <w:bottom w:val="nil"/>
          <w:right w:val="nil"/>
          <w:between w:val="nil"/>
        </w:pBdr>
        <w:ind w:left="1890" w:hanging="425"/>
      </w:pPr>
      <w:r w:rsidRPr="006073D7">
        <w:rPr>
          <w:color w:val="000000"/>
        </w:rPr>
        <w:t>Subcontracting is not allowed.</w:t>
      </w:r>
      <w:bookmarkStart w:id="16" w:name="_heading=h.z337ya" w:colFirst="0" w:colLast="0"/>
      <w:bookmarkStart w:id="17" w:name="_heading=h.3j2qqm3" w:colFirst="0" w:colLast="0"/>
      <w:bookmarkEnd w:id="16"/>
      <w:bookmarkEnd w:id="17"/>
    </w:p>
    <w:p w14:paraId="326DB677" w14:textId="77777777" w:rsidR="00BB0B44" w:rsidRPr="006073D7" w:rsidRDefault="00BB0B44" w:rsidP="00BB0B44">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18" w:name="_Toc46916355"/>
      <w:r w:rsidRPr="006073D7">
        <w:t>Pre-Bid Conference</w:t>
      </w:r>
      <w:bookmarkEnd w:id="18"/>
    </w:p>
    <w:p w14:paraId="025CF24C" w14:textId="77777777" w:rsidR="00FD2651" w:rsidRPr="006073D7" w:rsidRDefault="00FD2651"/>
    <w:p w14:paraId="42C80774" w14:textId="688D6F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BB0B44" w:rsidRPr="00CC74D5">
        <w:t>DPWH Palawan 3</w:t>
      </w:r>
      <w:r w:rsidR="00BB0B44" w:rsidRPr="00CC74D5">
        <w:rPr>
          <w:vertAlign w:val="superscript"/>
        </w:rPr>
        <w:t>rd</w:t>
      </w:r>
      <w:r w:rsidR="00BB0B44" w:rsidRPr="00CC74D5">
        <w:t xml:space="preserve"> District Engineering Office Bidding Room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150D2ED9" w:rsidR="00FD2651" w:rsidRDefault="00FD2651"/>
    <w:p w14:paraId="35CB05B0" w14:textId="48A5F605" w:rsidR="00BB0B44" w:rsidRDefault="00BB0B44"/>
    <w:p w14:paraId="21DC09CA" w14:textId="77777777" w:rsidR="00BB0B44" w:rsidRPr="006073D7" w:rsidRDefault="00BB0B44"/>
    <w:p w14:paraId="4875E4DB" w14:textId="4B8D224E" w:rsidR="00FD2651" w:rsidRPr="006073D7" w:rsidRDefault="0043613A" w:rsidP="004631BE">
      <w:pPr>
        <w:pStyle w:val="Heading2"/>
        <w:numPr>
          <w:ilvl w:val="0"/>
          <w:numId w:val="20"/>
        </w:numPr>
        <w:spacing w:before="0"/>
        <w:ind w:hanging="540"/>
        <w:jc w:val="left"/>
      </w:pPr>
      <w:bookmarkStart w:id="19" w:name="_Toc46916356"/>
      <w:r w:rsidRPr="006073D7">
        <w:lastRenderedPageBreak/>
        <w:t>Clarification and Amendment of Bidding Documents</w:t>
      </w:r>
      <w:bookmarkEnd w:id="19"/>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0" w:name="_Toc46916357"/>
      <w:r w:rsidRPr="006073D7">
        <w:t>Documents comprising the Bid: Eligibility and Technical Components</w:t>
      </w:r>
      <w:bookmarkEnd w:id="20"/>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1" w:name="_heading=h.3whwml4" w:colFirst="0" w:colLast="0"/>
      <w:bookmarkEnd w:id="21"/>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2" w:name="_heading=h.2bn6wsx" w:colFirst="0" w:colLast="0"/>
      <w:bookmarkEnd w:id="22"/>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3" w:name="_heading=h.lc3ibcwac7k7" w:colFirst="0" w:colLast="0"/>
      <w:bookmarkEnd w:id="23"/>
    </w:p>
    <w:p w14:paraId="491C3348" w14:textId="77777777" w:rsidR="00FD2651" w:rsidRPr="006073D7" w:rsidRDefault="0043613A">
      <w:pPr>
        <w:numPr>
          <w:ilvl w:val="2"/>
          <w:numId w:val="25"/>
        </w:numPr>
        <w:pBdr>
          <w:top w:val="nil"/>
          <w:left w:val="nil"/>
          <w:bottom w:val="nil"/>
          <w:right w:val="nil"/>
          <w:between w:val="nil"/>
        </w:pBdr>
        <w:ind w:left="1418" w:hanging="709"/>
      </w:pPr>
      <w:bookmarkStart w:id="24" w:name="_heading=h.11rv89k581xh" w:colFirst="0" w:colLast="0"/>
      <w:bookmarkEnd w:id="24"/>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5" w:name="_heading=h.tih12ve8tat" w:colFirst="0" w:colLast="0"/>
      <w:bookmarkEnd w:id="25"/>
    </w:p>
    <w:p w14:paraId="52A23631" w14:textId="2065C5B8" w:rsidR="00FD2651" w:rsidRPr="006073D7" w:rsidRDefault="0043613A" w:rsidP="004631BE">
      <w:pPr>
        <w:pStyle w:val="Heading2"/>
        <w:numPr>
          <w:ilvl w:val="0"/>
          <w:numId w:val="20"/>
        </w:numPr>
        <w:spacing w:before="0"/>
        <w:ind w:hanging="540"/>
        <w:jc w:val="left"/>
      </w:pPr>
      <w:bookmarkStart w:id="26" w:name="_Toc46916358"/>
      <w:r w:rsidRPr="006073D7">
        <w:t>Documents comprising the Bid: Financial Component</w:t>
      </w:r>
      <w:bookmarkEnd w:id="26"/>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254EFC1C" w:rsidR="00FD2651" w:rsidRDefault="00FD2651"/>
    <w:p w14:paraId="622A9456" w14:textId="1689A31A" w:rsidR="00BB0B44" w:rsidRDefault="00BB0B44"/>
    <w:p w14:paraId="3942D996" w14:textId="3FE4155E" w:rsidR="00BB0B44" w:rsidRDefault="00BB0B44"/>
    <w:p w14:paraId="2C14890C" w14:textId="42C7830C" w:rsidR="00BB0B44" w:rsidRDefault="00BB0B44"/>
    <w:p w14:paraId="7AFB4B22" w14:textId="77777777" w:rsidR="00BB0B44" w:rsidRPr="006073D7" w:rsidRDefault="00BB0B44"/>
    <w:p w14:paraId="0FA7E920" w14:textId="4886D841" w:rsidR="00FD2651" w:rsidRPr="006073D7" w:rsidRDefault="0043613A" w:rsidP="004631BE">
      <w:pPr>
        <w:pStyle w:val="Heading2"/>
        <w:numPr>
          <w:ilvl w:val="0"/>
          <w:numId w:val="20"/>
        </w:numPr>
        <w:spacing w:before="0"/>
        <w:ind w:hanging="540"/>
        <w:jc w:val="left"/>
      </w:pPr>
      <w:bookmarkStart w:id="27" w:name="_Toc46916359"/>
      <w:r w:rsidRPr="006073D7">
        <w:lastRenderedPageBreak/>
        <w:t>Bid Prices</w:t>
      </w:r>
      <w:bookmarkEnd w:id="27"/>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28" w:name="_Toc46916360"/>
      <w:r w:rsidRPr="006073D7">
        <w:t>Bid and Payment Currencies</w:t>
      </w:r>
      <w:bookmarkEnd w:id="28"/>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29" w:name="_heading=h.49x2ik5" w:colFirst="0" w:colLast="0"/>
      <w:bookmarkEnd w:id="29"/>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4631BE">
      <w:pPr>
        <w:pStyle w:val="Heading2"/>
        <w:numPr>
          <w:ilvl w:val="0"/>
          <w:numId w:val="20"/>
        </w:numPr>
        <w:spacing w:before="0"/>
        <w:ind w:hanging="540"/>
        <w:jc w:val="left"/>
      </w:pPr>
      <w:bookmarkStart w:id="30" w:name="_Toc46916361"/>
      <w:r w:rsidRPr="006073D7">
        <w:t>Bid Security</w:t>
      </w:r>
      <w:bookmarkEnd w:id="30"/>
      <w:r w:rsidRPr="006073D7">
        <w:t xml:space="preserve"> </w:t>
      </w:r>
    </w:p>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0187FA95"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BB0B44">
        <w:rPr>
          <w:i/>
          <w:color w:val="000000"/>
        </w:rPr>
        <w:t>120 Calendar Days</w:t>
      </w:r>
      <w:r w:rsidRPr="006073D7">
        <w:rPr>
          <w:i/>
          <w:color w:val="000000"/>
        </w:rPr>
        <w:t>.</w:t>
      </w:r>
      <w:r w:rsidRPr="006073D7">
        <w:rPr>
          <w:color w:val="000000"/>
        </w:rPr>
        <w:t xml:space="preserve">  Any Bid not accompanied by an acceptable bid security shall be rejected by the Procuring Entity as non-responsive.</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1" w:name="_Toc46916362"/>
      <w:r w:rsidRPr="006073D7">
        <w:t>Sealing and Marking of Bids</w:t>
      </w:r>
      <w:bookmarkEnd w:id="31"/>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2" w:name="_Toc46916363"/>
      <w:r w:rsidRPr="006073D7">
        <w:t>Deadline for Submission of Bids</w:t>
      </w:r>
      <w:bookmarkEnd w:id="32"/>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3" w:name="_Toc46916364"/>
      <w:r w:rsidRPr="006073D7">
        <w:t>Opening and Preliminary Examination of Bids</w:t>
      </w:r>
      <w:bookmarkEnd w:id="33"/>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4" w:name="_heading=h.32hioqz" w:colFirst="0" w:colLast="0"/>
      <w:bookmarkEnd w:id="34"/>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35" w:name="_Toc46916365"/>
      <w:r w:rsidRPr="006073D7">
        <w:t>Domestic Preference</w:t>
      </w:r>
      <w:bookmarkEnd w:id="35"/>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5B354ED9" w14:textId="6A5870AB" w:rsidR="00FD2651" w:rsidRPr="006073D7" w:rsidRDefault="0043613A" w:rsidP="00B3091B">
      <w:pPr>
        <w:pStyle w:val="Heading2"/>
        <w:numPr>
          <w:ilvl w:val="0"/>
          <w:numId w:val="20"/>
        </w:numPr>
        <w:spacing w:before="0"/>
        <w:ind w:left="720" w:hanging="616"/>
        <w:jc w:val="left"/>
      </w:pPr>
      <w:bookmarkStart w:id="36" w:name="_Toc46916366"/>
      <w:r w:rsidRPr="006073D7">
        <w:t>Detailed Evaluation and Comparison of Bids</w:t>
      </w:r>
      <w:bookmarkEnd w:id="36"/>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xml:space="preserve">,” using non-discretionary pass/fail criteria.  The BAC </w:t>
      </w:r>
      <w:r w:rsidRPr="006073D7">
        <w:rPr>
          <w:color w:val="000000"/>
        </w:rPr>
        <w:lastRenderedPageBreak/>
        <w:t>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355539C3" w14:textId="77777777" w:rsidR="00FD2651" w:rsidRPr="006073D7" w:rsidRDefault="00FD2651" w:rsidP="00BB0B44">
      <w:pPr>
        <w:pBdr>
          <w:top w:val="nil"/>
          <w:left w:val="nil"/>
          <w:bottom w:val="nil"/>
          <w:right w:val="nil"/>
          <w:between w:val="nil"/>
        </w:pBdr>
        <w:rPr>
          <w:color w:val="000000"/>
        </w:rPr>
      </w:pPr>
    </w:p>
    <w:p w14:paraId="29088E74" w14:textId="643D5796" w:rsidR="00FD2651" w:rsidRPr="00BB0B44" w:rsidRDefault="0043613A" w:rsidP="00BB0B44">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37" w:name="_heading=h.2grqrue" w:colFirst="0" w:colLast="0"/>
      <w:bookmarkEnd w:id="37"/>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8" w:name="_heading=h.6m5571abfd5v" w:colFirst="0" w:colLast="0"/>
      <w:bookmarkEnd w:id="38"/>
    </w:p>
    <w:p w14:paraId="6E4DD9C6" w14:textId="1D0B6D85" w:rsidR="00FD2651" w:rsidRPr="006073D7" w:rsidRDefault="0043613A" w:rsidP="00B3091B">
      <w:pPr>
        <w:pStyle w:val="Heading2"/>
        <w:numPr>
          <w:ilvl w:val="0"/>
          <w:numId w:val="20"/>
        </w:numPr>
        <w:spacing w:before="0"/>
        <w:ind w:left="720" w:hanging="540"/>
        <w:jc w:val="left"/>
      </w:pPr>
      <w:bookmarkStart w:id="39" w:name="_Toc46916367"/>
      <w:r w:rsidRPr="006073D7">
        <w:t>Post-Qualification</w:t>
      </w:r>
      <w:bookmarkEnd w:id="39"/>
    </w:p>
    <w:p w14:paraId="642E9DB5" w14:textId="77777777" w:rsidR="00FD2651" w:rsidRPr="006073D7" w:rsidRDefault="00FD2651">
      <w:pPr>
        <w:rPr>
          <w:color w:val="FF6699"/>
        </w:rPr>
      </w:pPr>
    </w:p>
    <w:p w14:paraId="6B652129" w14:textId="158CB95D" w:rsidR="00FD2651" w:rsidRPr="006073D7" w:rsidRDefault="0043613A">
      <w:pPr>
        <w:ind w:left="1440" w:hanging="720"/>
      </w:pPr>
      <w:r w:rsidRPr="006073D7">
        <w:t>20.2.</w:t>
      </w:r>
      <w:r w:rsidRPr="006073D7">
        <w:tab/>
      </w:r>
      <w:r w:rsidR="003E6F8D" w:rsidRPr="00CC74D5">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003E6F8D" w:rsidRPr="00CC74D5">
        <w:t>eFPS</w:t>
      </w:r>
      <w:proofErr w:type="spellEnd"/>
      <w:r w:rsidR="003E6F8D" w:rsidRPr="00CC74D5">
        <w:t xml:space="preserve">) and other appropriate licenses and permits required by law and stated in the </w:t>
      </w:r>
      <w:r w:rsidR="003E6F8D" w:rsidRPr="00CC74D5">
        <w:rPr>
          <w:b/>
        </w:rPr>
        <w:t>BDS</w:t>
      </w:r>
      <w:r w:rsidR="003E6F8D" w:rsidRPr="00CC74D5">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0" w:name="_Toc46916368"/>
      <w:r w:rsidRPr="006073D7">
        <w:t>Signing of the Contract</w:t>
      </w:r>
      <w:bookmarkEnd w:id="40"/>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1" w:name="_Toc46916369"/>
      <w:r w:rsidRPr="006073D7">
        <w:lastRenderedPageBreak/>
        <w:t>Section III. Bid Data Sheet</w:t>
      </w:r>
      <w:bookmarkEnd w:id="41"/>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2" w:name="_heading=h.4f1mdlm" w:colFirst="0" w:colLast="0"/>
            <w:bookmarkEnd w:id="42"/>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3" w:name="_heading=h.2u6wntf" w:colFirst="0" w:colLast="0"/>
      <w:bookmarkEnd w:id="43"/>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C0FA5BF" w14:textId="77777777" w:rsidR="003E6F8D" w:rsidRPr="0023253B" w:rsidRDefault="003E6F8D" w:rsidP="003E6F8D">
            <w:pPr>
              <w:numPr>
                <w:ilvl w:val="0"/>
                <w:numId w:val="40"/>
              </w:numPr>
              <w:spacing w:after="0"/>
              <w:ind w:left="713" w:hanging="425"/>
            </w:pPr>
            <w:r w:rsidRPr="0023253B">
              <w:rPr>
                <w:i/>
              </w:rPr>
              <w:t>Supply/Delivery, Installation and Commissioning of Various Office Equipment and Appliances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7D462EC" w:rsidR="00FD2651" w:rsidRPr="00262E79" w:rsidRDefault="00262E79" w:rsidP="00262E79">
            <w:pPr>
              <w:pStyle w:val="Default"/>
              <w:jc w:val="both"/>
              <w:rPr>
                <w:sz w:val="22"/>
                <w:szCs w:val="22"/>
              </w:rPr>
            </w:pPr>
            <w:r>
              <w:rPr>
                <w:sz w:val="22"/>
                <w:szCs w:val="22"/>
              </w:rPr>
              <w:t xml:space="preserve">Subcontracting is not allowed. </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tbl>
            <w:tblPr>
              <w:tblW w:w="0" w:type="auto"/>
              <w:tblBorders>
                <w:top w:val="nil"/>
                <w:left w:val="nil"/>
                <w:bottom w:val="nil"/>
                <w:right w:val="nil"/>
              </w:tblBorders>
              <w:tblLook w:val="0000" w:firstRow="0" w:lastRow="0" w:firstColumn="0" w:lastColumn="0" w:noHBand="0" w:noVBand="0"/>
            </w:tblPr>
            <w:tblGrid>
              <w:gridCol w:w="7676"/>
            </w:tblGrid>
            <w:tr w:rsidR="00262E79" w14:paraId="65E71D77" w14:textId="77777777">
              <w:tblPrEx>
                <w:tblCellMar>
                  <w:top w:w="0" w:type="dxa"/>
                  <w:bottom w:w="0" w:type="dxa"/>
                </w:tblCellMar>
              </w:tblPrEx>
              <w:trPr>
                <w:trHeight w:val="402"/>
              </w:trPr>
              <w:tc>
                <w:tcPr>
                  <w:tcW w:w="0" w:type="auto"/>
                </w:tcPr>
                <w:p w14:paraId="6CB7E55D" w14:textId="77777777" w:rsidR="00262E79" w:rsidRDefault="00262E79" w:rsidP="00262E79">
                  <w:pPr>
                    <w:pStyle w:val="Default"/>
                    <w:rPr>
                      <w:sz w:val="22"/>
                      <w:szCs w:val="22"/>
                    </w:rPr>
                  </w:pPr>
                </w:p>
              </w:tc>
            </w:tr>
            <w:tr w:rsidR="00262E79" w14:paraId="176D2A2D" w14:textId="77777777">
              <w:tblPrEx>
                <w:tblCellMar>
                  <w:top w:w="0" w:type="dxa"/>
                  <w:bottom w:w="0" w:type="dxa"/>
                </w:tblCellMar>
              </w:tblPrEx>
              <w:trPr>
                <w:trHeight w:val="1540"/>
              </w:trPr>
              <w:tc>
                <w:tcPr>
                  <w:tcW w:w="0" w:type="auto"/>
                </w:tcPr>
                <w:p w14:paraId="54DC4F08" w14:textId="662EA6BF" w:rsidR="00262E79" w:rsidRDefault="00262E79" w:rsidP="00262E79">
                  <w:pPr>
                    <w:pStyle w:val="Default"/>
                    <w:rPr>
                      <w:i/>
                      <w:iCs/>
                      <w:sz w:val="22"/>
                      <w:szCs w:val="22"/>
                    </w:rPr>
                  </w:pPr>
                  <w:r>
                    <w:rPr>
                      <w:sz w:val="22"/>
                      <w:szCs w:val="22"/>
                    </w:rPr>
                    <w:t xml:space="preserve">The price of the Goods shall be quoted DDP </w:t>
                  </w:r>
                  <w:r>
                    <w:rPr>
                      <w:i/>
                      <w:iCs/>
                      <w:sz w:val="22"/>
                      <w:szCs w:val="22"/>
                    </w:rPr>
                    <w:t xml:space="preserve">to the following DPWH District Engineering Offices: </w:t>
                  </w:r>
                </w:p>
                <w:p w14:paraId="26BFE426" w14:textId="65AD2DC4" w:rsidR="00262E79" w:rsidRDefault="00262E79" w:rsidP="00262E79">
                  <w:pPr>
                    <w:pStyle w:val="Default"/>
                    <w:rPr>
                      <w:sz w:val="22"/>
                      <w:szCs w:val="22"/>
                    </w:rPr>
                  </w:pPr>
                  <w:r>
                    <w:rPr>
                      <w:sz w:val="22"/>
                      <w:szCs w:val="22"/>
                    </w:rPr>
                    <w:t>1. DPWH Palawan 3</w:t>
                  </w:r>
                  <w:r w:rsidRPr="00262E79">
                    <w:rPr>
                      <w:sz w:val="22"/>
                      <w:szCs w:val="22"/>
                      <w:vertAlign w:val="superscript"/>
                    </w:rPr>
                    <w:t>rd</w:t>
                  </w:r>
                  <w:r>
                    <w:rPr>
                      <w:sz w:val="22"/>
                      <w:szCs w:val="22"/>
                    </w:rPr>
                    <w:t xml:space="preserve"> District Engineering Office, Puerto </w:t>
                  </w:r>
                  <w:proofErr w:type="spellStart"/>
                  <w:r>
                    <w:rPr>
                      <w:sz w:val="22"/>
                      <w:szCs w:val="22"/>
                    </w:rPr>
                    <w:t>Princesa</w:t>
                  </w:r>
                  <w:proofErr w:type="spellEnd"/>
                  <w:r>
                    <w:rPr>
                      <w:sz w:val="22"/>
                      <w:szCs w:val="22"/>
                    </w:rPr>
                    <w:t xml:space="preserve"> City</w:t>
                  </w:r>
                </w:p>
                <w:p w14:paraId="3FC1933E" w14:textId="77777777" w:rsidR="00262E79" w:rsidRDefault="00262E79" w:rsidP="00262E79">
                  <w:pPr>
                    <w:pStyle w:val="Default"/>
                    <w:rPr>
                      <w:sz w:val="22"/>
                      <w:szCs w:val="22"/>
                    </w:rPr>
                  </w:pPr>
                </w:p>
                <w:p w14:paraId="7058F09E" w14:textId="003A7F9A" w:rsidR="00262E79" w:rsidRDefault="00262E79" w:rsidP="00262E79">
                  <w:pPr>
                    <w:pStyle w:val="Default"/>
                    <w:rPr>
                      <w:sz w:val="22"/>
                      <w:szCs w:val="22"/>
                    </w:rPr>
                  </w:pPr>
                  <w:r>
                    <w:rPr>
                      <w:sz w:val="22"/>
                      <w:szCs w:val="22"/>
                    </w:rPr>
                    <w:t xml:space="preserve">Bid prices shall be fixed. Price quoted shall include taxes, delivery cost, installation cost, network configuration cost, and training cost. </w:t>
                  </w:r>
                </w:p>
                <w:p w14:paraId="5F3DF4C2" w14:textId="77777777" w:rsidR="00262E79" w:rsidRDefault="00262E79" w:rsidP="00262E79">
                  <w:pPr>
                    <w:pStyle w:val="Default"/>
                    <w:rPr>
                      <w:sz w:val="22"/>
                      <w:szCs w:val="22"/>
                    </w:rPr>
                  </w:pPr>
                </w:p>
                <w:p w14:paraId="480C7AF8" w14:textId="77777777" w:rsidR="00262E79" w:rsidRDefault="00262E79" w:rsidP="00262E79">
                  <w:pPr>
                    <w:pStyle w:val="Default"/>
                    <w:rPr>
                      <w:sz w:val="22"/>
                      <w:szCs w:val="22"/>
                    </w:rPr>
                  </w:pPr>
                  <w:r>
                    <w:rPr>
                      <w:sz w:val="22"/>
                      <w:szCs w:val="22"/>
                    </w:rPr>
                    <w:t xml:space="preserve">Adjustable price proposals shall be treated as non-responsive and will be rejected. </w:t>
                  </w:r>
                </w:p>
                <w:p w14:paraId="2B4BD668" w14:textId="66E3B10F" w:rsidR="00262E79" w:rsidRDefault="00262E79" w:rsidP="00262E79">
                  <w:pPr>
                    <w:pStyle w:val="Default"/>
                    <w:rPr>
                      <w:sz w:val="22"/>
                      <w:szCs w:val="22"/>
                    </w:rPr>
                  </w:pPr>
                </w:p>
              </w:tc>
            </w:tr>
          </w:tbl>
          <w:p w14:paraId="129924BB" w14:textId="5F8518C9" w:rsidR="00FD2651" w:rsidRPr="006073D7" w:rsidRDefault="00FD2651">
            <w:pPr>
              <w:rPr>
                <w:i/>
              </w:rPr>
            </w:pP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21D652DD" w:rsidR="00FD2651" w:rsidRPr="006073D7" w:rsidRDefault="0043613A">
            <w:pPr>
              <w:numPr>
                <w:ilvl w:val="0"/>
                <w:numId w:val="13"/>
              </w:numPr>
            </w:pPr>
            <w:r w:rsidRPr="006073D7">
              <w:t xml:space="preserve">The amount of not less than </w:t>
            </w:r>
            <w:r w:rsidRPr="006073D7">
              <w:rPr>
                <w:i/>
              </w:rPr>
              <w:t>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343C8F4" w:rsidR="00FD2651" w:rsidRPr="006073D7" w:rsidRDefault="0043613A">
            <w:pPr>
              <w:numPr>
                <w:ilvl w:val="0"/>
                <w:numId w:val="13"/>
              </w:numPr>
            </w:pPr>
            <w:r w:rsidRPr="006073D7">
              <w:t xml:space="preserve">The amount of not less </w:t>
            </w:r>
            <w:proofErr w:type="gramStart"/>
            <w:r w:rsidRPr="006073D7">
              <w:t xml:space="preserve">than </w:t>
            </w:r>
            <w:r w:rsidR="00262E79">
              <w:t xml:space="preserve"> </w:t>
            </w:r>
            <w:r w:rsidRPr="006073D7">
              <w:rPr>
                <w:i/>
              </w:rPr>
              <w:t>five</w:t>
            </w:r>
            <w:proofErr w:type="gramEnd"/>
            <w:r w:rsidRPr="006073D7">
              <w:rPr>
                <w:i/>
              </w:rPr>
              <w:t xml:space="preser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1C178D4" w14:textId="77777777" w:rsidR="00262E79" w:rsidRDefault="00262E79" w:rsidP="00262E79">
            <w:pPr>
              <w:pStyle w:val="Default"/>
              <w:jc w:val="both"/>
              <w:rPr>
                <w:sz w:val="22"/>
                <w:szCs w:val="22"/>
              </w:rPr>
            </w:pPr>
            <w:r>
              <w:rPr>
                <w:sz w:val="22"/>
                <w:szCs w:val="22"/>
              </w:rPr>
              <w:t xml:space="preserve">The contract consists of one (1) lot, evaluation and contract award will be undertaken on a lump sum basis. The said lot shall not be divided further into sub-lots for the purpose of bidding, evaluation, and contract award. </w:t>
            </w:r>
          </w:p>
          <w:p w14:paraId="22C8168C" w14:textId="77777777" w:rsidR="00FD2651" w:rsidRDefault="00262E79" w:rsidP="00262E79">
            <w:pPr>
              <w:spacing w:after="0"/>
              <w:rPr>
                <w:i/>
                <w:iCs/>
                <w:sz w:val="22"/>
                <w:szCs w:val="22"/>
              </w:rPr>
            </w:pPr>
            <w:r>
              <w:rPr>
                <w:i/>
                <w:iCs/>
                <w:sz w:val="22"/>
                <w:szCs w:val="22"/>
              </w:rPr>
              <w:t xml:space="preserve">Award for the contract is on a LUMP SUM basis. </w:t>
            </w:r>
          </w:p>
          <w:p w14:paraId="6F374553" w14:textId="5A023C17" w:rsidR="00262E79" w:rsidRPr="006073D7" w:rsidRDefault="00262E79" w:rsidP="00262E79">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4F643867" w14:textId="77777777" w:rsidR="00A344DC" w:rsidRDefault="00A344DC" w:rsidP="00A344DC">
            <w:pPr>
              <w:pStyle w:val="Default"/>
              <w:jc w:val="both"/>
              <w:rPr>
                <w:sz w:val="22"/>
                <w:szCs w:val="22"/>
              </w:rPr>
            </w:pPr>
            <w:r>
              <w:rPr>
                <w:sz w:val="22"/>
                <w:szCs w:val="22"/>
              </w:rPr>
              <w:t xml:space="preserve">a) Registration certificate from Securities and Exchange Commission (SEC) for corporation, Department of Trade and Industry (DTI) for sole proprietorship, or Cooperative Development Authority (CDA) for cooperatives or its equivalent document, </w:t>
            </w:r>
          </w:p>
          <w:p w14:paraId="52D4BA0F" w14:textId="77777777" w:rsidR="00A344DC" w:rsidRDefault="00A344DC" w:rsidP="00A344DC">
            <w:pPr>
              <w:pStyle w:val="Default"/>
              <w:jc w:val="both"/>
              <w:rPr>
                <w:sz w:val="22"/>
                <w:szCs w:val="22"/>
              </w:rPr>
            </w:pPr>
            <w:r>
              <w:rPr>
                <w:sz w:val="22"/>
                <w:szCs w:val="22"/>
              </w:rPr>
              <w:t xml:space="preserve">b) Mayor’s or Business permit issued by the city or municipality where the principal place of business of the prospective bidder is located, or the equivalent document for Exclusive Economic Zones or Areas; </w:t>
            </w:r>
          </w:p>
          <w:p w14:paraId="45F2A7D7" w14:textId="77777777" w:rsidR="00A344DC" w:rsidRDefault="00A344DC" w:rsidP="00A344DC">
            <w:pPr>
              <w:pStyle w:val="Default"/>
              <w:jc w:val="both"/>
              <w:rPr>
                <w:sz w:val="22"/>
                <w:szCs w:val="22"/>
              </w:rPr>
            </w:pPr>
            <w:r>
              <w:rPr>
                <w:sz w:val="22"/>
                <w:szCs w:val="22"/>
              </w:rPr>
              <w:t xml:space="preserve">c) Tax clearance per E.O. No. 398, s. 2005, as finally reviewed and approved by the Bureau of Internal Revenue (BIR). </w:t>
            </w:r>
          </w:p>
          <w:p w14:paraId="58E341F2" w14:textId="5761A501" w:rsidR="00FD2651" w:rsidRPr="006073D7" w:rsidRDefault="00A344DC" w:rsidP="00A344DC">
            <w:pPr>
              <w:rPr>
                <w:i/>
              </w:rPr>
            </w:pPr>
            <w:r>
              <w:rPr>
                <w:sz w:val="22"/>
                <w:szCs w:val="22"/>
              </w:rPr>
              <w:lastRenderedPageBreak/>
              <w:t xml:space="preserve">d) 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lastRenderedPageBreak/>
              <w:t>21.2</w:t>
            </w:r>
          </w:p>
        </w:tc>
        <w:tc>
          <w:tcPr>
            <w:tcW w:w="4388" w:type="pct"/>
          </w:tcPr>
          <w:p w14:paraId="35202E35" w14:textId="77777777" w:rsidR="00A344DC" w:rsidRDefault="00A344DC" w:rsidP="00A344DC">
            <w:pPr>
              <w:pStyle w:val="Default"/>
              <w:jc w:val="both"/>
              <w:rPr>
                <w:sz w:val="22"/>
                <w:szCs w:val="22"/>
              </w:rPr>
            </w:pPr>
            <w:r>
              <w:rPr>
                <w:sz w:val="22"/>
                <w:szCs w:val="22"/>
              </w:rPr>
              <w:t xml:space="preserve">To guarantee the faithful performance by the winning Bidder of its obligations under the contract, it shall post a performance security within a maximum period of ten (10) calendar days from the receipt of the Notice of Award from the Procuring Entity and in no case later than the signing of the contract. </w:t>
            </w:r>
          </w:p>
          <w:p w14:paraId="19DAF2B2" w14:textId="0B4CEC94" w:rsidR="00FD2651" w:rsidRDefault="00A344DC" w:rsidP="00A344DC">
            <w:pPr>
              <w:rPr>
                <w:sz w:val="22"/>
                <w:szCs w:val="22"/>
              </w:rPr>
            </w:pPr>
            <w:r>
              <w:rPr>
                <w:sz w:val="22"/>
                <w:szCs w:val="22"/>
              </w:rPr>
              <w:t xml:space="preserve">The Performance Security shall be denominated in Philippine Pesos and posted in favor of the Procuring Entity in an amount not less than the percentage of the total contract price in accordance with the following schedule: </w:t>
            </w:r>
          </w:p>
          <w:tbl>
            <w:tblPr>
              <w:tblW w:w="7639" w:type="dxa"/>
              <w:tblLook w:val="04A0" w:firstRow="1" w:lastRow="0" w:firstColumn="1" w:lastColumn="0" w:noHBand="0" w:noVBand="1"/>
            </w:tblPr>
            <w:tblGrid>
              <w:gridCol w:w="4172"/>
              <w:gridCol w:w="3460"/>
              <w:gridCol w:w="7"/>
            </w:tblGrid>
            <w:tr w:rsidR="00CB0C9D" w:rsidRPr="00CB0C9D" w14:paraId="2C8290ED" w14:textId="77777777" w:rsidTr="00CB0C9D">
              <w:trPr>
                <w:gridAfter w:val="1"/>
                <w:wAfter w:w="7" w:type="dxa"/>
                <w:trHeight w:val="915"/>
              </w:trPr>
              <w:tc>
                <w:tcPr>
                  <w:tcW w:w="4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2B4E5" w14:textId="77777777" w:rsidR="00CB0C9D" w:rsidRPr="00CB0C9D" w:rsidRDefault="00CB0C9D" w:rsidP="00CB0C9D">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Form of Performance Security</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14:paraId="5F828058" w14:textId="77777777" w:rsidR="00CB0C9D" w:rsidRPr="00CB0C9D" w:rsidRDefault="00CB0C9D" w:rsidP="00CB0C9D">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Amount of Performance Security</w:t>
                  </w:r>
                  <w:r w:rsidRPr="00CB0C9D">
                    <w:rPr>
                      <w:rFonts w:ascii="Tahoma" w:hAnsi="Tahoma" w:cs="Tahoma"/>
                      <w:b/>
                      <w:bCs/>
                      <w:color w:val="000000"/>
                      <w:sz w:val="18"/>
                      <w:szCs w:val="18"/>
                      <w:lang w:eastAsia="en-US"/>
                    </w:rPr>
                    <w:br/>
                    <w:t>(Not less than the Percentage of the Total Contract Price)</w:t>
                  </w:r>
                </w:p>
              </w:tc>
            </w:tr>
            <w:tr w:rsidR="00CB0C9D" w:rsidRPr="00CB0C9D" w14:paraId="335267E8" w14:textId="77777777" w:rsidTr="00CB0C9D">
              <w:trPr>
                <w:gridAfter w:val="1"/>
                <w:wAfter w:w="7" w:type="dxa"/>
                <w:trHeight w:val="675"/>
              </w:trPr>
              <w:tc>
                <w:tcPr>
                  <w:tcW w:w="4172" w:type="dxa"/>
                  <w:tcBorders>
                    <w:top w:val="nil"/>
                    <w:left w:val="single" w:sz="4" w:space="0" w:color="auto"/>
                    <w:bottom w:val="nil"/>
                    <w:right w:val="single" w:sz="4" w:space="0" w:color="auto"/>
                  </w:tcBorders>
                  <w:shd w:val="clear" w:color="auto" w:fill="auto"/>
                  <w:vAlign w:val="center"/>
                  <w:hideMark/>
                </w:tcPr>
                <w:p w14:paraId="27FEAF96" w14:textId="77777777" w:rsidR="00CB0C9D" w:rsidRPr="00CB0C9D" w:rsidRDefault="00CB0C9D" w:rsidP="00CB0C9D">
                  <w:pPr>
                    <w:rPr>
                      <w:rFonts w:ascii="Tahoma" w:hAnsi="Tahoma" w:cs="Tahoma"/>
                      <w:color w:val="000000"/>
                      <w:sz w:val="18"/>
                      <w:szCs w:val="18"/>
                      <w:lang w:eastAsia="en-US"/>
                    </w:rPr>
                  </w:pPr>
                  <w:r w:rsidRPr="00CB0C9D">
                    <w:rPr>
                      <w:rFonts w:ascii="Tahoma" w:hAnsi="Tahoma" w:cs="Tahoma"/>
                      <w:color w:val="000000"/>
                      <w:sz w:val="18"/>
                      <w:szCs w:val="18"/>
                      <w:lang w:eastAsia="en-US"/>
                    </w:rPr>
                    <w:t>(a) Cash or cashier’s/manager’s check issued by a Universal or Commercial Bank.</w:t>
                  </w:r>
                </w:p>
              </w:tc>
              <w:tc>
                <w:tcPr>
                  <w:tcW w:w="3460" w:type="dxa"/>
                  <w:tcBorders>
                    <w:top w:val="nil"/>
                    <w:left w:val="nil"/>
                    <w:bottom w:val="nil"/>
                    <w:right w:val="single" w:sz="4" w:space="0" w:color="auto"/>
                  </w:tcBorders>
                  <w:shd w:val="clear" w:color="auto" w:fill="auto"/>
                  <w:noWrap/>
                  <w:vAlign w:val="center"/>
                  <w:hideMark/>
                </w:tcPr>
                <w:p w14:paraId="70A2DF03" w14:textId="77777777" w:rsidR="00CB0C9D" w:rsidRPr="00CB0C9D" w:rsidRDefault="00CB0C9D" w:rsidP="00CB0C9D">
                  <w:pPr>
                    <w:rPr>
                      <w:rFonts w:ascii="Tahoma" w:hAnsi="Tahoma" w:cs="Tahoma"/>
                      <w:color w:val="000000"/>
                      <w:sz w:val="18"/>
                      <w:szCs w:val="18"/>
                      <w:lang w:eastAsia="en-US"/>
                    </w:rPr>
                  </w:pPr>
                  <w:r w:rsidRPr="00CB0C9D">
                    <w:rPr>
                      <w:rFonts w:ascii="Tahoma" w:hAnsi="Tahoma" w:cs="Tahoma"/>
                      <w:color w:val="000000"/>
                      <w:sz w:val="18"/>
                      <w:szCs w:val="18"/>
                      <w:lang w:eastAsia="en-US"/>
                    </w:rPr>
                    <w:t>Five percent (5%)</w:t>
                  </w:r>
                </w:p>
              </w:tc>
            </w:tr>
            <w:tr w:rsidR="00CB0C9D" w:rsidRPr="00CB0C9D" w14:paraId="3C0F662D" w14:textId="77777777" w:rsidTr="00CB0C9D">
              <w:trPr>
                <w:gridAfter w:val="1"/>
                <w:wAfter w:w="7" w:type="dxa"/>
                <w:trHeight w:val="1350"/>
              </w:trPr>
              <w:tc>
                <w:tcPr>
                  <w:tcW w:w="4172" w:type="dxa"/>
                  <w:tcBorders>
                    <w:top w:val="nil"/>
                    <w:left w:val="single" w:sz="4" w:space="0" w:color="auto"/>
                    <w:bottom w:val="nil"/>
                    <w:right w:val="single" w:sz="4" w:space="0" w:color="auto"/>
                  </w:tcBorders>
                  <w:shd w:val="clear" w:color="auto" w:fill="auto"/>
                  <w:vAlign w:val="center"/>
                  <w:hideMark/>
                </w:tcPr>
                <w:p w14:paraId="7B6905D2" w14:textId="77777777" w:rsidR="00CB0C9D" w:rsidRPr="00CB0C9D" w:rsidRDefault="00CB0C9D" w:rsidP="00CB0C9D">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Cashier’s/Manager’s Check may be issued by other banks certified by the BSP as authorized to issue such financial instrument.</w:t>
                  </w:r>
                </w:p>
              </w:tc>
              <w:tc>
                <w:tcPr>
                  <w:tcW w:w="3460" w:type="dxa"/>
                  <w:tcBorders>
                    <w:top w:val="nil"/>
                    <w:left w:val="nil"/>
                    <w:bottom w:val="nil"/>
                    <w:right w:val="single" w:sz="4" w:space="0" w:color="auto"/>
                  </w:tcBorders>
                  <w:shd w:val="clear" w:color="auto" w:fill="auto"/>
                  <w:noWrap/>
                  <w:vAlign w:val="center"/>
                  <w:hideMark/>
                </w:tcPr>
                <w:p w14:paraId="071141A1" w14:textId="1065B095" w:rsidR="00CB0C9D" w:rsidRPr="00CB0C9D" w:rsidRDefault="00CB0C9D" w:rsidP="00CB0C9D">
                  <w:pPr>
                    <w:rPr>
                      <w:rFonts w:ascii="Tahoma" w:hAnsi="Tahoma" w:cs="Tahoma"/>
                      <w:color w:val="000000"/>
                      <w:sz w:val="18"/>
                      <w:szCs w:val="18"/>
                      <w:lang w:eastAsia="en-US"/>
                    </w:rPr>
                  </w:pPr>
                </w:p>
              </w:tc>
            </w:tr>
            <w:tr w:rsidR="00CB0C9D" w:rsidRPr="00CB0C9D" w14:paraId="67634B39" w14:textId="77777777" w:rsidTr="00CB0C9D">
              <w:trPr>
                <w:gridAfter w:val="1"/>
                <w:wAfter w:w="7" w:type="dxa"/>
                <w:trHeight w:val="1575"/>
              </w:trPr>
              <w:tc>
                <w:tcPr>
                  <w:tcW w:w="4172" w:type="dxa"/>
                  <w:tcBorders>
                    <w:top w:val="nil"/>
                    <w:left w:val="single" w:sz="4" w:space="0" w:color="auto"/>
                    <w:bottom w:val="nil"/>
                    <w:right w:val="single" w:sz="4" w:space="0" w:color="auto"/>
                  </w:tcBorders>
                  <w:shd w:val="clear" w:color="auto" w:fill="auto"/>
                  <w:vAlign w:val="center"/>
                  <w:hideMark/>
                </w:tcPr>
                <w:p w14:paraId="35CF9807" w14:textId="77777777" w:rsidR="00CB0C9D" w:rsidRPr="00CB0C9D" w:rsidRDefault="00CB0C9D" w:rsidP="00CB0C9D">
                  <w:pPr>
                    <w:rPr>
                      <w:rFonts w:ascii="Tahoma" w:hAnsi="Tahoma" w:cs="Tahoma"/>
                      <w:color w:val="000000"/>
                      <w:sz w:val="18"/>
                      <w:szCs w:val="18"/>
                      <w:lang w:eastAsia="en-US"/>
                    </w:rPr>
                  </w:pPr>
                  <w:r w:rsidRPr="00CB0C9D">
                    <w:rPr>
                      <w:rFonts w:ascii="Tahoma" w:hAnsi="Tahoma" w:cs="Tahoma"/>
                      <w:color w:val="000000"/>
                      <w:sz w:val="18"/>
                      <w:szCs w:val="18"/>
                      <w:lang w:eastAsia="en-US"/>
                    </w:rPr>
                    <w:t>(b) Bank draft/guarantee or irrevocable letter of credit issued by a Universal or Commercial Bank: Provided, however, that it shall be confirmed or authenticated by a Universal or Commercial Bank, if issued by a foreign bank.</w:t>
                  </w:r>
                </w:p>
              </w:tc>
              <w:tc>
                <w:tcPr>
                  <w:tcW w:w="3460" w:type="dxa"/>
                  <w:tcBorders>
                    <w:top w:val="nil"/>
                    <w:left w:val="nil"/>
                    <w:bottom w:val="nil"/>
                    <w:right w:val="single" w:sz="4" w:space="0" w:color="auto"/>
                  </w:tcBorders>
                  <w:shd w:val="clear" w:color="auto" w:fill="auto"/>
                  <w:noWrap/>
                  <w:vAlign w:val="center"/>
                  <w:hideMark/>
                </w:tcPr>
                <w:p w14:paraId="7808098D" w14:textId="2833FE33" w:rsidR="00CB0C9D" w:rsidRPr="00CB0C9D" w:rsidRDefault="00CB0C9D" w:rsidP="00CB0C9D">
                  <w:pPr>
                    <w:rPr>
                      <w:rFonts w:ascii="Tahoma" w:hAnsi="Tahoma" w:cs="Tahoma"/>
                      <w:color w:val="000000"/>
                      <w:sz w:val="18"/>
                      <w:szCs w:val="18"/>
                      <w:lang w:eastAsia="en-US"/>
                    </w:rPr>
                  </w:pPr>
                </w:p>
              </w:tc>
            </w:tr>
            <w:tr w:rsidR="00CB0C9D" w:rsidRPr="00CB0C9D" w14:paraId="5DC4AA20" w14:textId="77777777" w:rsidTr="00CB0C9D">
              <w:trPr>
                <w:gridAfter w:val="1"/>
                <w:wAfter w:w="7" w:type="dxa"/>
                <w:trHeight w:val="135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6749C436" w14:textId="77777777" w:rsidR="00CB0C9D" w:rsidRPr="00CB0C9D" w:rsidRDefault="00CB0C9D" w:rsidP="00CB0C9D">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Bank Draft/ Guarantee or Irrevocable Letter of Credit may be issued by other banks certified by the BSP as authorized to issue such financial instrument.</w:t>
                  </w:r>
                </w:p>
              </w:tc>
              <w:tc>
                <w:tcPr>
                  <w:tcW w:w="3460" w:type="dxa"/>
                  <w:tcBorders>
                    <w:top w:val="nil"/>
                    <w:left w:val="nil"/>
                    <w:bottom w:val="single" w:sz="4" w:space="0" w:color="auto"/>
                    <w:right w:val="single" w:sz="4" w:space="0" w:color="auto"/>
                  </w:tcBorders>
                  <w:shd w:val="clear" w:color="auto" w:fill="auto"/>
                  <w:noWrap/>
                  <w:vAlign w:val="center"/>
                  <w:hideMark/>
                </w:tcPr>
                <w:p w14:paraId="13F94B26" w14:textId="6DABBB99" w:rsidR="00CB0C9D" w:rsidRPr="00CB0C9D" w:rsidRDefault="00CB0C9D" w:rsidP="00CB0C9D">
                  <w:pPr>
                    <w:rPr>
                      <w:rFonts w:ascii="Tahoma" w:hAnsi="Tahoma" w:cs="Tahoma"/>
                      <w:color w:val="000000"/>
                      <w:sz w:val="22"/>
                      <w:szCs w:val="22"/>
                      <w:lang w:eastAsia="en-US"/>
                    </w:rPr>
                  </w:pPr>
                </w:p>
              </w:tc>
            </w:tr>
            <w:tr w:rsidR="00CB0C9D" w:rsidRPr="00CB0C9D" w14:paraId="13F520D3" w14:textId="77777777" w:rsidTr="00CB0C9D">
              <w:trPr>
                <w:gridAfter w:val="1"/>
                <w:wAfter w:w="7" w:type="dxa"/>
                <w:trHeight w:val="129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5CBF65BD" w14:textId="77777777" w:rsidR="00CB0C9D" w:rsidRPr="00CB0C9D" w:rsidRDefault="00CB0C9D" w:rsidP="00CB0C9D">
                  <w:pPr>
                    <w:rPr>
                      <w:rFonts w:ascii="Tahoma" w:hAnsi="Tahoma" w:cs="Tahoma"/>
                      <w:color w:val="000000"/>
                      <w:sz w:val="18"/>
                      <w:szCs w:val="18"/>
                      <w:lang w:eastAsia="en-US"/>
                    </w:rPr>
                  </w:pPr>
                  <w:r w:rsidRPr="00CB0C9D">
                    <w:rPr>
                      <w:rFonts w:ascii="Tahoma" w:hAnsi="Tahoma" w:cs="Tahoma"/>
                      <w:color w:val="000000"/>
                      <w:sz w:val="18"/>
                      <w:szCs w:val="18"/>
                      <w:lang w:eastAsia="en-US"/>
                    </w:rPr>
                    <w:t>Surety bond callable upon demand issued by a surety or insurance company duly certified by the Insurance Commission as authorized to issue such security.</w:t>
                  </w:r>
                </w:p>
              </w:tc>
              <w:tc>
                <w:tcPr>
                  <w:tcW w:w="3460" w:type="dxa"/>
                  <w:tcBorders>
                    <w:top w:val="nil"/>
                    <w:left w:val="nil"/>
                    <w:bottom w:val="single" w:sz="4" w:space="0" w:color="auto"/>
                    <w:right w:val="single" w:sz="4" w:space="0" w:color="auto"/>
                  </w:tcBorders>
                  <w:shd w:val="clear" w:color="auto" w:fill="auto"/>
                  <w:noWrap/>
                  <w:vAlign w:val="center"/>
                  <w:hideMark/>
                </w:tcPr>
                <w:p w14:paraId="35AEF4E1" w14:textId="77777777" w:rsidR="00CB0C9D" w:rsidRPr="00CB0C9D" w:rsidRDefault="00CB0C9D" w:rsidP="00CB0C9D">
                  <w:pPr>
                    <w:rPr>
                      <w:rFonts w:ascii="Tahoma" w:hAnsi="Tahoma" w:cs="Tahoma"/>
                      <w:color w:val="000000"/>
                      <w:sz w:val="18"/>
                      <w:szCs w:val="18"/>
                      <w:lang w:eastAsia="en-US"/>
                    </w:rPr>
                  </w:pPr>
                  <w:r w:rsidRPr="00CB0C9D">
                    <w:rPr>
                      <w:rFonts w:ascii="Tahoma" w:hAnsi="Tahoma" w:cs="Tahoma"/>
                      <w:color w:val="000000"/>
                      <w:sz w:val="18"/>
                      <w:szCs w:val="18"/>
                      <w:lang w:eastAsia="en-US"/>
                    </w:rPr>
                    <w:t>Thirty percent (30%)</w:t>
                  </w:r>
                </w:p>
              </w:tc>
            </w:tr>
            <w:tr w:rsidR="00CB0C9D" w:rsidRPr="00CB0C9D" w14:paraId="533C1F53" w14:textId="77777777" w:rsidTr="00CB0C9D">
              <w:trPr>
                <w:gridAfter w:val="1"/>
                <w:wAfter w:w="7" w:type="dxa"/>
                <w:trHeight w:val="285"/>
              </w:trPr>
              <w:tc>
                <w:tcPr>
                  <w:tcW w:w="4172" w:type="dxa"/>
                  <w:tcBorders>
                    <w:top w:val="nil"/>
                    <w:left w:val="nil"/>
                    <w:bottom w:val="nil"/>
                    <w:right w:val="nil"/>
                  </w:tcBorders>
                  <w:shd w:val="clear" w:color="auto" w:fill="auto"/>
                  <w:noWrap/>
                  <w:vAlign w:val="center"/>
                  <w:hideMark/>
                </w:tcPr>
                <w:p w14:paraId="3DF90443" w14:textId="77777777" w:rsidR="00CB0C9D" w:rsidRPr="00CB0C9D" w:rsidRDefault="00CB0C9D" w:rsidP="00CB0C9D">
                  <w:pPr>
                    <w:rPr>
                      <w:rFonts w:ascii="Tahoma" w:hAnsi="Tahoma" w:cs="Tahoma"/>
                      <w:color w:val="000000"/>
                      <w:sz w:val="18"/>
                      <w:szCs w:val="18"/>
                      <w:lang w:eastAsia="en-US"/>
                    </w:rPr>
                  </w:pPr>
                </w:p>
              </w:tc>
              <w:tc>
                <w:tcPr>
                  <w:tcW w:w="3460" w:type="dxa"/>
                  <w:tcBorders>
                    <w:top w:val="nil"/>
                    <w:left w:val="nil"/>
                    <w:bottom w:val="nil"/>
                    <w:right w:val="nil"/>
                  </w:tcBorders>
                  <w:shd w:val="clear" w:color="auto" w:fill="auto"/>
                  <w:noWrap/>
                  <w:vAlign w:val="center"/>
                  <w:hideMark/>
                </w:tcPr>
                <w:p w14:paraId="15254E5E" w14:textId="77777777" w:rsidR="00CB0C9D" w:rsidRPr="00CB0C9D" w:rsidRDefault="00CB0C9D" w:rsidP="00CB0C9D">
                  <w:pPr>
                    <w:rPr>
                      <w:sz w:val="20"/>
                      <w:szCs w:val="20"/>
                      <w:lang w:eastAsia="en-US"/>
                    </w:rPr>
                  </w:pPr>
                </w:p>
              </w:tc>
            </w:tr>
            <w:tr w:rsidR="00CB0C9D" w:rsidRPr="00CB0C9D" w14:paraId="12A8D9F0" w14:textId="77777777" w:rsidTr="00CB0C9D">
              <w:trPr>
                <w:trHeight w:val="630"/>
              </w:trPr>
              <w:tc>
                <w:tcPr>
                  <w:tcW w:w="7639" w:type="dxa"/>
                  <w:gridSpan w:val="3"/>
                  <w:tcBorders>
                    <w:top w:val="nil"/>
                    <w:left w:val="nil"/>
                    <w:bottom w:val="nil"/>
                    <w:right w:val="nil"/>
                  </w:tcBorders>
                  <w:shd w:val="clear" w:color="auto" w:fill="auto"/>
                  <w:vAlign w:val="center"/>
                  <w:hideMark/>
                </w:tcPr>
                <w:p w14:paraId="448A8F50" w14:textId="77777777" w:rsidR="00CB0C9D" w:rsidRPr="00CB0C9D" w:rsidRDefault="00CB0C9D" w:rsidP="00CB0C9D">
                  <w:pPr>
                    <w:rPr>
                      <w:rFonts w:ascii="Tahoma" w:hAnsi="Tahoma" w:cs="Tahoma"/>
                      <w:color w:val="000000"/>
                      <w:sz w:val="20"/>
                      <w:szCs w:val="20"/>
                      <w:lang w:eastAsia="en-US"/>
                    </w:rPr>
                  </w:pPr>
                  <w:r w:rsidRPr="00CB0C9D">
                    <w:rPr>
                      <w:rFonts w:ascii="Tahoma" w:hAnsi="Tahoma" w:cs="Tahoma"/>
                      <w:color w:val="000000"/>
                      <w:sz w:val="20"/>
                      <w:szCs w:val="20"/>
                      <w:lang w:eastAsia="en-US"/>
                    </w:rPr>
                    <w:t>The performance security shall remain valid until issuance by the Procuring Entity of the Certificate of Delivery and Final Acceptance.</w:t>
                  </w:r>
                </w:p>
              </w:tc>
            </w:tr>
          </w:tbl>
          <w:p w14:paraId="211C93A7" w14:textId="77777777" w:rsidR="00CB0C9D" w:rsidRDefault="00CB0C9D" w:rsidP="00CB0C9D">
            <w:pPr>
              <w:jc w:val="center"/>
              <w:rPr>
                <w:sz w:val="22"/>
                <w:szCs w:val="22"/>
              </w:rPr>
            </w:pPr>
          </w:p>
          <w:p w14:paraId="61594294" w14:textId="43CC90C7" w:rsidR="00A344DC" w:rsidRPr="006073D7" w:rsidRDefault="00A344DC" w:rsidP="00A344DC">
            <w:pPr>
              <w:rPr>
                <w:i/>
              </w:rPr>
            </w:pP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4" w:name="_Toc46916370"/>
      <w:r w:rsidRPr="006073D7">
        <w:t>Section IV. General Conditions of Contract</w:t>
      </w:r>
      <w:bookmarkEnd w:id="44"/>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5" w:name="_heading=h.3tbugp1" w:colFirst="0" w:colLast="0"/>
            <w:bookmarkEnd w:id="45"/>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46" w:name="_Toc46916371"/>
      <w:r w:rsidRPr="006073D7">
        <w:lastRenderedPageBreak/>
        <w:t>Scope of Contract</w:t>
      </w:r>
      <w:bookmarkEnd w:id="46"/>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47" w:name="_heading=h.phwvcnbsdou" w:colFirst="0" w:colLast="0"/>
      <w:bookmarkStart w:id="48" w:name="_Toc46916372"/>
      <w:bookmarkEnd w:id="47"/>
      <w:r w:rsidRPr="006073D7">
        <w:t>Advance Payment and Terms of Payment</w:t>
      </w:r>
      <w:bookmarkEnd w:id="48"/>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49" w:name="_Toc46916373"/>
      <w:r w:rsidRPr="006073D7">
        <w:t>Performance Security</w:t>
      </w:r>
      <w:bookmarkEnd w:id="49"/>
    </w:p>
    <w:p w14:paraId="12D5D820" w14:textId="77777777" w:rsidR="00FD2651" w:rsidRPr="006073D7" w:rsidRDefault="00FD2651"/>
    <w:p w14:paraId="30D0ECFD" w14:textId="3BD181F0"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0" w:name="_Toc46916374"/>
      <w:r w:rsidRPr="006073D7">
        <w:t>Inspection and Tests</w:t>
      </w:r>
      <w:bookmarkEnd w:id="50"/>
    </w:p>
    <w:p w14:paraId="307E13BC" w14:textId="77777777" w:rsidR="00FD2651" w:rsidRPr="006073D7" w:rsidRDefault="00FD2651">
      <w:pPr>
        <w:rPr>
          <w:sz w:val="22"/>
          <w:szCs w:val="22"/>
        </w:rPr>
      </w:pPr>
    </w:p>
    <w:p w14:paraId="6FC7EE1B" w14:textId="1B29AFA2" w:rsidR="00FD2651" w:rsidRPr="006073D7" w:rsidRDefault="0043613A">
      <w:pPr>
        <w:ind w:left="720"/>
      </w:pPr>
      <w:r w:rsidRPr="006073D7">
        <w:t>The Procuring Entity or its representative shall have the right to inspect and/or to test the Goods to confirm their conformity to the Project</w:t>
      </w:r>
      <w:r w:rsidR="00CB0C9D">
        <w:t>.</w:t>
      </w:r>
      <w:r w:rsidRPr="006073D7">
        <w:t xml:space="preserve">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1" w:name="_Toc46916375"/>
      <w:r w:rsidRPr="006073D7">
        <w:lastRenderedPageBreak/>
        <w:t>Warranty</w:t>
      </w:r>
      <w:bookmarkEnd w:id="51"/>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2" w:name="_Toc46916376"/>
      <w:r w:rsidRPr="006073D7">
        <w:t>Liability of the Supplier</w:t>
      </w:r>
      <w:bookmarkEnd w:id="52"/>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3" w:name="_Toc46916377"/>
      <w:r w:rsidRPr="006073D7">
        <w:lastRenderedPageBreak/>
        <w:t>Section V. Special Conditions of Contract</w:t>
      </w:r>
      <w:bookmarkEnd w:id="53"/>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4" w:name="_heading=h.3l18frh" w:colFirst="0" w:colLast="0"/>
            <w:bookmarkEnd w:id="54"/>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5" w:name="_heading=h.206ipza" w:colFirst="0" w:colLast="0"/>
      <w:bookmarkEnd w:id="55"/>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D333B39" w14:textId="77777777" w:rsidR="00FD2651" w:rsidRPr="006073D7" w:rsidRDefault="00FD2651" w:rsidP="00CB0C9D">
            <w:pPr>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2943AAB3" w:rsidR="00FD2651" w:rsidRPr="006073D7" w:rsidRDefault="00FD2651" w:rsidP="00CB0C9D">
            <w:pPr>
              <w:ind w:left="1071"/>
            </w:pP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6073D7">
              <w:t>Suppliers</w:t>
            </w:r>
            <w:proofErr w:type="gramEnd"/>
            <w:r w:rsidRPr="006073D7">
              <w:t xml:space="preserve">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2D69D2F3" w14:textId="77777777" w:rsidR="00FE5920" w:rsidRDefault="00FE5920" w:rsidP="00FE5920">
            <w:pPr>
              <w:pStyle w:val="Default"/>
              <w:jc w:val="both"/>
              <w:rPr>
                <w:sz w:val="22"/>
                <w:szCs w:val="22"/>
              </w:rPr>
            </w:pPr>
            <w:r>
              <w:rPr>
                <w:sz w:val="22"/>
                <w:szCs w:val="22"/>
              </w:rPr>
              <w:t xml:space="preserve">Advance payment is not allowed, unless otherwise directed or approved by the President; as provided in Annex “D” of the revised 2016 IRR of RA No. 9184. </w:t>
            </w:r>
          </w:p>
          <w:p w14:paraId="4FCE75D7" w14:textId="77777777" w:rsidR="00FE5920" w:rsidRDefault="00FE5920" w:rsidP="00FE5920">
            <w:pPr>
              <w:pStyle w:val="Default"/>
              <w:jc w:val="both"/>
              <w:rPr>
                <w:sz w:val="22"/>
                <w:szCs w:val="22"/>
              </w:rPr>
            </w:pPr>
            <w:r>
              <w:rPr>
                <w:sz w:val="22"/>
                <w:szCs w:val="22"/>
              </w:rPr>
              <w:t xml:space="preserve">The payment of the contract price shall be released upon issuance of the Department of the following certificates: </w:t>
            </w:r>
          </w:p>
          <w:p w14:paraId="3E8B9079" w14:textId="77777777" w:rsidR="00FE5920" w:rsidRDefault="00FE5920" w:rsidP="00FE5920">
            <w:pPr>
              <w:pStyle w:val="Default"/>
              <w:jc w:val="both"/>
              <w:rPr>
                <w:sz w:val="22"/>
                <w:szCs w:val="22"/>
              </w:rPr>
            </w:pPr>
            <w:r>
              <w:rPr>
                <w:b/>
                <w:bCs/>
                <w:sz w:val="22"/>
                <w:szCs w:val="22"/>
              </w:rPr>
              <w:t xml:space="preserve">(1) Certificate of Delivery and Final Acceptance </w:t>
            </w:r>
          </w:p>
          <w:p w14:paraId="2261F07E" w14:textId="77777777" w:rsidR="00FE5920" w:rsidRDefault="00FE5920" w:rsidP="00FE5920">
            <w:pPr>
              <w:pStyle w:val="Default"/>
              <w:jc w:val="both"/>
              <w:rPr>
                <w:sz w:val="22"/>
                <w:szCs w:val="22"/>
              </w:rPr>
            </w:pPr>
            <w:r>
              <w:rPr>
                <w:sz w:val="22"/>
                <w:szCs w:val="22"/>
              </w:rPr>
              <w:t xml:space="preserve">The Department shall issue the Certificate of Delivery and Final Acceptance to the Supplier within three (3) days after successful delivery, installation, configuration to the DPWH </w:t>
            </w:r>
            <w:proofErr w:type="spellStart"/>
            <w:r>
              <w:rPr>
                <w:sz w:val="22"/>
                <w:szCs w:val="22"/>
              </w:rPr>
              <w:t>CORSNet</w:t>
            </w:r>
            <w:proofErr w:type="spellEnd"/>
            <w:r>
              <w:rPr>
                <w:sz w:val="22"/>
                <w:szCs w:val="22"/>
              </w:rPr>
              <w:t xml:space="preserve">, and personnel training of the equipment. </w:t>
            </w:r>
          </w:p>
          <w:p w14:paraId="2253D3A3" w14:textId="77777777" w:rsidR="00FE5920" w:rsidRDefault="00FE5920" w:rsidP="00FE5920">
            <w:pPr>
              <w:pStyle w:val="Default"/>
              <w:jc w:val="both"/>
              <w:rPr>
                <w:sz w:val="22"/>
                <w:szCs w:val="22"/>
              </w:rPr>
            </w:pPr>
            <w:r>
              <w:rPr>
                <w:b/>
                <w:bCs/>
                <w:sz w:val="22"/>
                <w:szCs w:val="22"/>
              </w:rPr>
              <w:t xml:space="preserve">(2) Certificate of Completion </w:t>
            </w:r>
          </w:p>
          <w:p w14:paraId="653349FC" w14:textId="00E63CC9" w:rsidR="00FD2651" w:rsidRPr="006073D7" w:rsidRDefault="00FE5920" w:rsidP="00FE5920">
            <w:pPr>
              <w:spacing w:after="0"/>
            </w:pPr>
            <w:r>
              <w:rPr>
                <w:sz w:val="22"/>
                <w:szCs w:val="22"/>
              </w:rPr>
              <w:t xml:space="preserve">The Department shall issue the Certificate of Completion to the Supplier within two (2) days upon issuance of Certificate of Delivery and Final Acceptance.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63F88AA7" w:rsidR="00FD2651" w:rsidRPr="006073D7" w:rsidRDefault="0043613A">
            <w:pPr>
              <w:spacing w:after="0"/>
            </w:pPr>
            <w:r w:rsidRPr="006073D7">
              <w:t xml:space="preserve">The inspections and tests that will be conducted </w:t>
            </w:r>
            <w:r w:rsidR="00FE5920">
              <w:t>in DPWH Palawan 3</w:t>
            </w:r>
            <w:r w:rsidR="00FE5920" w:rsidRPr="00FE5920">
              <w:rPr>
                <w:vertAlign w:val="superscript"/>
              </w:rPr>
              <w:t>rd</w:t>
            </w:r>
            <w:r w:rsidR="00FE5920">
              <w:t xml:space="preserve"> District Engineering Office</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6" w:name="_Toc46916378"/>
      <w:r w:rsidRPr="006073D7">
        <w:lastRenderedPageBreak/>
        <w:t>Section VI. Schedule of Requirements</w:t>
      </w:r>
      <w:bookmarkEnd w:id="56"/>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W w:w="9400" w:type="dxa"/>
        <w:tblLook w:val="04A0" w:firstRow="1" w:lastRow="0" w:firstColumn="1" w:lastColumn="0" w:noHBand="0" w:noVBand="1"/>
      </w:tblPr>
      <w:tblGrid>
        <w:gridCol w:w="1100"/>
        <w:gridCol w:w="4040"/>
        <w:gridCol w:w="1420"/>
        <w:gridCol w:w="1420"/>
        <w:gridCol w:w="1437"/>
      </w:tblGrid>
      <w:tr w:rsidR="00F97ACB" w:rsidRPr="00F97ACB" w14:paraId="4C0C2736" w14:textId="77777777" w:rsidTr="00F97ACB">
        <w:trPr>
          <w:trHeight w:val="70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8395" w14:textId="77777777" w:rsidR="00F97ACB" w:rsidRPr="00F97ACB" w:rsidRDefault="00F97ACB" w:rsidP="00F97ACB">
            <w:pPr>
              <w:jc w:val="center"/>
              <w:rPr>
                <w:rFonts w:ascii="Tahoma" w:hAnsi="Tahoma" w:cs="Tahoma"/>
                <w:b/>
                <w:bCs/>
                <w:sz w:val="18"/>
                <w:szCs w:val="18"/>
                <w:lang w:eastAsia="en-US"/>
              </w:rPr>
            </w:pPr>
            <w:r w:rsidRPr="00F97ACB">
              <w:rPr>
                <w:rFonts w:ascii="Tahoma" w:hAnsi="Tahoma" w:cs="Tahoma"/>
                <w:b/>
                <w:bCs/>
                <w:sz w:val="18"/>
                <w:szCs w:val="18"/>
                <w:lang w:eastAsia="en-US"/>
              </w:rPr>
              <w:t>Item</w:t>
            </w:r>
          </w:p>
        </w:tc>
        <w:tc>
          <w:tcPr>
            <w:tcW w:w="4040" w:type="dxa"/>
            <w:tcBorders>
              <w:top w:val="single" w:sz="4" w:space="0" w:color="auto"/>
              <w:left w:val="nil"/>
              <w:bottom w:val="single" w:sz="4" w:space="0" w:color="auto"/>
              <w:right w:val="single" w:sz="4" w:space="0" w:color="auto"/>
            </w:tcBorders>
            <w:shd w:val="clear" w:color="auto" w:fill="auto"/>
            <w:noWrap/>
            <w:vAlign w:val="center"/>
            <w:hideMark/>
          </w:tcPr>
          <w:p w14:paraId="387AD8AD" w14:textId="77777777" w:rsidR="00F97ACB" w:rsidRPr="00F97ACB" w:rsidRDefault="00F97ACB" w:rsidP="00F97ACB">
            <w:pPr>
              <w:jc w:val="center"/>
              <w:rPr>
                <w:rFonts w:ascii="Tahoma" w:hAnsi="Tahoma" w:cs="Tahoma"/>
                <w:b/>
                <w:bCs/>
                <w:sz w:val="18"/>
                <w:szCs w:val="18"/>
                <w:lang w:eastAsia="en-US"/>
              </w:rPr>
            </w:pPr>
            <w:r w:rsidRPr="00F97ACB">
              <w:rPr>
                <w:rFonts w:ascii="Tahoma" w:hAnsi="Tahoma" w:cs="Tahoma"/>
                <w:b/>
                <w:bCs/>
                <w:sz w:val="18"/>
                <w:szCs w:val="18"/>
                <w:lang w:eastAsia="en-US"/>
              </w:rPr>
              <w:t>Description</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5BD72DC0" w14:textId="77777777" w:rsidR="00F97ACB" w:rsidRPr="00F97ACB" w:rsidRDefault="00F97ACB" w:rsidP="00F97ACB">
            <w:pPr>
              <w:jc w:val="center"/>
              <w:rPr>
                <w:rFonts w:ascii="Tahoma" w:hAnsi="Tahoma" w:cs="Tahoma"/>
                <w:b/>
                <w:bCs/>
                <w:sz w:val="18"/>
                <w:szCs w:val="18"/>
                <w:lang w:eastAsia="en-US"/>
              </w:rPr>
            </w:pPr>
            <w:r w:rsidRPr="00F97ACB">
              <w:rPr>
                <w:rFonts w:ascii="Tahoma" w:hAnsi="Tahoma" w:cs="Tahoma"/>
                <w:b/>
                <w:bCs/>
                <w:sz w:val="18"/>
                <w:szCs w:val="18"/>
                <w:lang w:eastAsia="en-US"/>
              </w:rPr>
              <w:t>Quantity</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690314D6" w14:textId="77777777" w:rsidR="00F97ACB" w:rsidRPr="00F97ACB" w:rsidRDefault="00F97ACB" w:rsidP="00F97ACB">
            <w:pPr>
              <w:jc w:val="center"/>
              <w:rPr>
                <w:rFonts w:ascii="Tahoma" w:hAnsi="Tahoma" w:cs="Tahoma"/>
                <w:b/>
                <w:bCs/>
                <w:sz w:val="18"/>
                <w:szCs w:val="18"/>
                <w:lang w:eastAsia="en-US"/>
              </w:rPr>
            </w:pPr>
            <w:r w:rsidRPr="00F97ACB">
              <w:rPr>
                <w:rFonts w:ascii="Tahoma" w:hAnsi="Tahoma" w:cs="Tahoma"/>
                <w:b/>
                <w:bCs/>
                <w:sz w:val="18"/>
                <w:szCs w:val="18"/>
                <w:lang w:eastAsia="en-US"/>
              </w:rPr>
              <w:t>Unit</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64339C6" w14:textId="77777777" w:rsidR="00F97ACB" w:rsidRPr="00F97ACB" w:rsidRDefault="00F97ACB" w:rsidP="00F97ACB">
            <w:pPr>
              <w:jc w:val="center"/>
              <w:rPr>
                <w:rFonts w:ascii="Tahoma" w:hAnsi="Tahoma" w:cs="Tahoma"/>
                <w:b/>
                <w:bCs/>
                <w:sz w:val="16"/>
                <w:szCs w:val="16"/>
                <w:lang w:eastAsia="en-US"/>
              </w:rPr>
            </w:pPr>
            <w:r w:rsidRPr="00F97ACB">
              <w:rPr>
                <w:rFonts w:ascii="Tahoma" w:hAnsi="Tahoma" w:cs="Tahoma"/>
                <w:b/>
                <w:bCs/>
                <w:sz w:val="16"/>
                <w:szCs w:val="16"/>
                <w:lang w:eastAsia="en-US"/>
              </w:rPr>
              <w:t>Delivered, Weeks/Months</w:t>
            </w:r>
          </w:p>
        </w:tc>
      </w:tr>
      <w:tr w:rsidR="00F97ACB" w:rsidRPr="00F97ACB" w14:paraId="2FE58487" w14:textId="77777777" w:rsidTr="00F97ACB">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09492AFF"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xml:space="preserve">A. </w:t>
            </w:r>
          </w:p>
        </w:tc>
        <w:tc>
          <w:tcPr>
            <w:tcW w:w="8300" w:type="dxa"/>
            <w:gridSpan w:val="4"/>
            <w:tcBorders>
              <w:top w:val="single" w:sz="4" w:space="0" w:color="auto"/>
              <w:left w:val="nil"/>
              <w:bottom w:val="single" w:sz="4" w:space="0" w:color="auto"/>
              <w:right w:val="single" w:sz="4" w:space="0" w:color="000000"/>
            </w:tcBorders>
            <w:shd w:val="clear" w:color="auto" w:fill="auto"/>
            <w:vAlign w:val="center"/>
            <w:hideMark/>
          </w:tcPr>
          <w:p w14:paraId="57032D16" w14:textId="77777777" w:rsidR="00F97ACB" w:rsidRPr="00F97ACB" w:rsidRDefault="00F97ACB" w:rsidP="00F97ACB">
            <w:pPr>
              <w:ind w:firstLineChars="100" w:firstLine="221"/>
              <w:jc w:val="left"/>
              <w:rPr>
                <w:rFonts w:ascii="Tahoma" w:hAnsi="Tahoma" w:cs="Tahoma"/>
                <w:b/>
                <w:bCs/>
                <w:sz w:val="22"/>
                <w:szCs w:val="22"/>
                <w:lang w:eastAsia="en-US"/>
              </w:rPr>
            </w:pPr>
            <w:r w:rsidRPr="00F97ACB">
              <w:rPr>
                <w:rFonts w:ascii="Tahoma" w:hAnsi="Tahoma" w:cs="Tahoma"/>
                <w:b/>
                <w:bCs/>
                <w:sz w:val="22"/>
                <w:szCs w:val="22"/>
                <w:lang w:eastAsia="en-US"/>
              </w:rPr>
              <w:t>OFFICE EQUIPMENT AND APPLIANCES</w:t>
            </w:r>
          </w:p>
        </w:tc>
      </w:tr>
      <w:tr w:rsidR="00F97ACB" w:rsidRPr="00F97ACB" w14:paraId="7B1B86C8" w14:textId="77777777" w:rsidTr="00F97ACB">
        <w:trPr>
          <w:trHeight w:val="5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319F93A"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A.1</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667AD2CD" w14:textId="77777777" w:rsidR="00F97ACB" w:rsidRPr="00F97ACB" w:rsidRDefault="00F97ACB" w:rsidP="00F97ACB">
            <w:pPr>
              <w:ind w:firstLineChars="100" w:firstLine="200"/>
              <w:jc w:val="left"/>
              <w:rPr>
                <w:rFonts w:ascii="Tahoma" w:hAnsi="Tahoma" w:cs="Tahoma"/>
                <w:sz w:val="20"/>
                <w:szCs w:val="20"/>
                <w:lang w:eastAsia="en-US"/>
              </w:rPr>
            </w:pPr>
            <w:r w:rsidRPr="00F97ACB">
              <w:rPr>
                <w:rFonts w:ascii="Tahoma" w:hAnsi="Tahoma" w:cs="Tahoma"/>
                <w:sz w:val="20"/>
                <w:szCs w:val="20"/>
                <w:lang w:eastAsia="en-US"/>
              </w:rPr>
              <w:t>Water and Coffee Percolator with Water Level Indicator, 8 Liters</w:t>
            </w:r>
          </w:p>
        </w:tc>
        <w:tc>
          <w:tcPr>
            <w:tcW w:w="1420" w:type="dxa"/>
            <w:tcBorders>
              <w:top w:val="nil"/>
              <w:left w:val="nil"/>
              <w:bottom w:val="single" w:sz="4" w:space="0" w:color="auto"/>
              <w:right w:val="single" w:sz="4" w:space="0" w:color="auto"/>
            </w:tcBorders>
            <w:shd w:val="clear" w:color="auto" w:fill="auto"/>
            <w:noWrap/>
            <w:vAlign w:val="center"/>
            <w:hideMark/>
          </w:tcPr>
          <w:p w14:paraId="10F5ED2C"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2.00 </w:t>
            </w:r>
          </w:p>
        </w:tc>
        <w:tc>
          <w:tcPr>
            <w:tcW w:w="1420" w:type="dxa"/>
            <w:tcBorders>
              <w:top w:val="nil"/>
              <w:left w:val="nil"/>
              <w:bottom w:val="single" w:sz="4" w:space="0" w:color="auto"/>
              <w:right w:val="single" w:sz="4" w:space="0" w:color="auto"/>
            </w:tcBorders>
            <w:shd w:val="clear" w:color="auto" w:fill="auto"/>
            <w:noWrap/>
            <w:vAlign w:val="center"/>
            <w:hideMark/>
          </w:tcPr>
          <w:p w14:paraId="45987DA3"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unit </w:t>
            </w:r>
          </w:p>
        </w:tc>
        <w:tc>
          <w:tcPr>
            <w:tcW w:w="1420" w:type="dxa"/>
            <w:tcBorders>
              <w:top w:val="nil"/>
              <w:left w:val="nil"/>
              <w:bottom w:val="single" w:sz="4" w:space="0" w:color="auto"/>
              <w:right w:val="single" w:sz="4" w:space="0" w:color="auto"/>
            </w:tcBorders>
            <w:shd w:val="clear" w:color="auto" w:fill="auto"/>
            <w:vAlign w:val="center"/>
            <w:hideMark/>
          </w:tcPr>
          <w:p w14:paraId="0618A917"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789BFE93" w14:textId="77777777" w:rsidTr="00F97ACB">
        <w:trPr>
          <w:trHeight w:val="156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6A0EA608"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A.2</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4F047904" w14:textId="77777777" w:rsidR="00F97ACB" w:rsidRPr="00F97ACB" w:rsidRDefault="00F97ACB" w:rsidP="00F97ACB">
            <w:pPr>
              <w:ind w:firstLineChars="100" w:firstLine="200"/>
              <w:jc w:val="left"/>
              <w:rPr>
                <w:rFonts w:ascii="Tahoma" w:hAnsi="Tahoma" w:cs="Tahoma"/>
                <w:sz w:val="20"/>
                <w:szCs w:val="20"/>
                <w:lang w:eastAsia="en-US"/>
              </w:rPr>
            </w:pPr>
            <w:r w:rsidRPr="00F97ACB">
              <w:rPr>
                <w:rFonts w:ascii="Tahoma" w:hAnsi="Tahoma" w:cs="Tahoma"/>
                <w:sz w:val="20"/>
                <w:szCs w:val="20"/>
                <w:lang w:eastAsia="en-US"/>
              </w:rPr>
              <w:t xml:space="preserve">Aircon, split type, Floor, 3 tonner </w:t>
            </w:r>
            <w:proofErr w:type="gramStart"/>
            <w:r w:rsidRPr="00F97ACB">
              <w:rPr>
                <w:rFonts w:ascii="Tahoma" w:hAnsi="Tahoma" w:cs="Tahoma"/>
                <w:sz w:val="20"/>
                <w:szCs w:val="20"/>
                <w:lang w:eastAsia="en-US"/>
              </w:rPr>
              <w:t>inverter</w:t>
            </w:r>
            <w:proofErr w:type="gramEnd"/>
            <w:r w:rsidRPr="00F97ACB">
              <w:rPr>
                <w:rFonts w:ascii="Tahoma" w:hAnsi="Tahoma" w:cs="Tahoma"/>
                <w:sz w:val="20"/>
                <w:szCs w:val="20"/>
                <w:lang w:eastAsia="en-US"/>
              </w:rPr>
              <w:t xml:space="preserve"> (Installed and operational with provisional 20ft. Copper tubing, freon, aircon bracket and 20AT, 240V, 10kAIC, </w:t>
            </w:r>
            <w:proofErr w:type="spellStart"/>
            <w:r w:rsidRPr="00F97ACB">
              <w:rPr>
                <w:rFonts w:ascii="Tahoma" w:hAnsi="Tahoma" w:cs="Tahoma"/>
                <w:sz w:val="20"/>
                <w:szCs w:val="20"/>
                <w:lang w:eastAsia="en-US"/>
              </w:rPr>
              <w:t>Nema</w:t>
            </w:r>
            <w:proofErr w:type="spellEnd"/>
            <w:r w:rsidRPr="00F97ACB">
              <w:rPr>
                <w:rFonts w:ascii="Tahoma" w:hAnsi="Tahoma" w:cs="Tahoma"/>
                <w:sz w:val="20"/>
                <w:szCs w:val="20"/>
                <w:lang w:eastAsia="en-US"/>
              </w:rPr>
              <w:t xml:space="preserve"> 3R Enclosure with 3 - 8.0 mm2 THHN Wire connection)</w:t>
            </w:r>
          </w:p>
        </w:tc>
        <w:tc>
          <w:tcPr>
            <w:tcW w:w="1420" w:type="dxa"/>
            <w:tcBorders>
              <w:top w:val="nil"/>
              <w:left w:val="nil"/>
              <w:bottom w:val="single" w:sz="4" w:space="0" w:color="auto"/>
              <w:right w:val="single" w:sz="4" w:space="0" w:color="auto"/>
            </w:tcBorders>
            <w:shd w:val="clear" w:color="auto" w:fill="auto"/>
            <w:noWrap/>
            <w:vAlign w:val="center"/>
            <w:hideMark/>
          </w:tcPr>
          <w:p w14:paraId="79A36ECF"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2.00 </w:t>
            </w:r>
          </w:p>
        </w:tc>
        <w:tc>
          <w:tcPr>
            <w:tcW w:w="1420" w:type="dxa"/>
            <w:tcBorders>
              <w:top w:val="nil"/>
              <w:left w:val="nil"/>
              <w:bottom w:val="single" w:sz="4" w:space="0" w:color="auto"/>
              <w:right w:val="single" w:sz="4" w:space="0" w:color="auto"/>
            </w:tcBorders>
            <w:shd w:val="clear" w:color="auto" w:fill="auto"/>
            <w:noWrap/>
            <w:vAlign w:val="center"/>
            <w:hideMark/>
          </w:tcPr>
          <w:p w14:paraId="0DDEEBAC"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unit </w:t>
            </w:r>
          </w:p>
        </w:tc>
        <w:tc>
          <w:tcPr>
            <w:tcW w:w="1420" w:type="dxa"/>
            <w:tcBorders>
              <w:top w:val="nil"/>
              <w:left w:val="nil"/>
              <w:bottom w:val="single" w:sz="4" w:space="0" w:color="auto"/>
              <w:right w:val="single" w:sz="4" w:space="0" w:color="auto"/>
            </w:tcBorders>
            <w:shd w:val="clear" w:color="auto" w:fill="auto"/>
            <w:vAlign w:val="center"/>
            <w:hideMark/>
          </w:tcPr>
          <w:p w14:paraId="3C03CB53"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00B0CAF4" w14:textId="77777777" w:rsidTr="00F97ACB">
        <w:trPr>
          <w:trHeight w:val="156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3823BED"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A.3</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0641A395" w14:textId="77777777" w:rsidR="00F97ACB" w:rsidRPr="00F97ACB" w:rsidRDefault="00F97ACB" w:rsidP="00F97ACB">
            <w:pPr>
              <w:ind w:firstLineChars="100" w:firstLine="200"/>
              <w:jc w:val="left"/>
              <w:rPr>
                <w:rFonts w:ascii="Tahoma" w:hAnsi="Tahoma" w:cs="Tahoma"/>
                <w:sz w:val="20"/>
                <w:szCs w:val="20"/>
                <w:lang w:eastAsia="en-US"/>
              </w:rPr>
            </w:pPr>
            <w:r w:rsidRPr="00F97ACB">
              <w:rPr>
                <w:rFonts w:ascii="Tahoma" w:hAnsi="Tahoma" w:cs="Tahoma"/>
                <w:sz w:val="20"/>
                <w:szCs w:val="20"/>
                <w:lang w:eastAsia="en-US"/>
              </w:rPr>
              <w:t xml:space="preserve">Aircon, split type, wall mounted, 2.0HP inverter (Installed and operational with provisional 20ft. Copper tubing, freon, aircon bracket and 20AT, 240V, 10kAIC, </w:t>
            </w:r>
            <w:proofErr w:type="spellStart"/>
            <w:r w:rsidRPr="00F97ACB">
              <w:rPr>
                <w:rFonts w:ascii="Tahoma" w:hAnsi="Tahoma" w:cs="Tahoma"/>
                <w:sz w:val="20"/>
                <w:szCs w:val="20"/>
                <w:lang w:eastAsia="en-US"/>
              </w:rPr>
              <w:t>Nema</w:t>
            </w:r>
            <w:proofErr w:type="spellEnd"/>
            <w:r w:rsidRPr="00F97ACB">
              <w:rPr>
                <w:rFonts w:ascii="Tahoma" w:hAnsi="Tahoma" w:cs="Tahoma"/>
                <w:sz w:val="20"/>
                <w:szCs w:val="20"/>
                <w:lang w:eastAsia="en-US"/>
              </w:rPr>
              <w:t xml:space="preserve"> 1 Enclosure with 2 - 3.5 mm2 THHN Wire connection)</w:t>
            </w:r>
          </w:p>
        </w:tc>
        <w:tc>
          <w:tcPr>
            <w:tcW w:w="1420" w:type="dxa"/>
            <w:tcBorders>
              <w:top w:val="nil"/>
              <w:left w:val="nil"/>
              <w:bottom w:val="single" w:sz="4" w:space="0" w:color="auto"/>
              <w:right w:val="single" w:sz="4" w:space="0" w:color="auto"/>
            </w:tcBorders>
            <w:shd w:val="clear" w:color="auto" w:fill="auto"/>
            <w:noWrap/>
            <w:vAlign w:val="center"/>
            <w:hideMark/>
          </w:tcPr>
          <w:p w14:paraId="1F2D2C40"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2.00 </w:t>
            </w:r>
          </w:p>
        </w:tc>
        <w:tc>
          <w:tcPr>
            <w:tcW w:w="1420" w:type="dxa"/>
            <w:tcBorders>
              <w:top w:val="nil"/>
              <w:left w:val="nil"/>
              <w:bottom w:val="single" w:sz="4" w:space="0" w:color="auto"/>
              <w:right w:val="single" w:sz="4" w:space="0" w:color="auto"/>
            </w:tcBorders>
            <w:shd w:val="clear" w:color="auto" w:fill="auto"/>
            <w:noWrap/>
            <w:vAlign w:val="center"/>
            <w:hideMark/>
          </w:tcPr>
          <w:p w14:paraId="230751AB"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unit </w:t>
            </w:r>
          </w:p>
        </w:tc>
        <w:tc>
          <w:tcPr>
            <w:tcW w:w="1420" w:type="dxa"/>
            <w:tcBorders>
              <w:top w:val="nil"/>
              <w:left w:val="nil"/>
              <w:bottom w:val="single" w:sz="4" w:space="0" w:color="auto"/>
              <w:right w:val="single" w:sz="4" w:space="0" w:color="auto"/>
            </w:tcBorders>
            <w:shd w:val="clear" w:color="auto" w:fill="auto"/>
            <w:vAlign w:val="center"/>
            <w:hideMark/>
          </w:tcPr>
          <w:p w14:paraId="6AD4CC5C"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1D9897EB" w14:textId="77777777" w:rsidTr="00F97ACB">
        <w:trPr>
          <w:trHeight w:val="5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966AAEA"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A.4</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12B7964C" w14:textId="77777777" w:rsidR="00F97ACB" w:rsidRPr="00F97ACB" w:rsidRDefault="00F97ACB" w:rsidP="00F97ACB">
            <w:pPr>
              <w:ind w:firstLineChars="100" w:firstLine="200"/>
              <w:jc w:val="left"/>
              <w:rPr>
                <w:rFonts w:ascii="Tahoma" w:hAnsi="Tahoma" w:cs="Tahoma"/>
                <w:sz w:val="20"/>
                <w:szCs w:val="20"/>
                <w:lang w:eastAsia="en-US"/>
              </w:rPr>
            </w:pPr>
            <w:r w:rsidRPr="00F97ACB">
              <w:rPr>
                <w:rFonts w:ascii="Tahoma" w:hAnsi="Tahoma" w:cs="Tahoma"/>
                <w:sz w:val="20"/>
                <w:szCs w:val="20"/>
                <w:lang w:eastAsia="en-US"/>
              </w:rPr>
              <w:t>55" 4K Ultra HD Android TV with Stand</w:t>
            </w:r>
          </w:p>
        </w:tc>
        <w:tc>
          <w:tcPr>
            <w:tcW w:w="1420" w:type="dxa"/>
            <w:tcBorders>
              <w:top w:val="nil"/>
              <w:left w:val="nil"/>
              <w:bottom w:val="single" w:sz="4" w:space="0" w:color="auto"/>
              <w:right w:val="single" w:sz="4" w:space="0" w:color="auto"/>
            </w:tcBorders>
            <w:shd w:val="clear" w:color="auto" w:fill="auto"/>
            <w:noWrap/>
            <w:vAlign w:val="center"/>
            <w:hideMark/>
          </w:tcPr>
          <w:p w14:paraId="280DA4EF"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2.00 </w:t>
            </w:r>
          </w:p>
        </w:tc>
        <w:tc>
          <w:tcPr>
            <w:tcW w:w="1420" w:type="dxa"/>
            <w:tcBorders>
              <w:top w:val="nil"/>
              <w:left w:val="nil"/>
              <w:bottom w:val="single" w:sz="4" w:space="0" w:color="auto"/>
              <w:right w:val="single" w:sz="4" w:space="0" w:color="auto"/>
            </w:tcBorders>
            <w:shd w:val="clear" w:color="auto" w:fill="auto"/>
            <w:noWrap/>
            <w:vAlign w:val="center"/>
            <w:hideMark/>
          </w:tcPr>
          <w:p w14:paraId="2E7D3350"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unit </w:t>
            </w:r>
          </w:p>
        </w:tc>
        <w:tc>
          <w:tcPr>
            <w:tcW w:w="1420" w:type="dxa"/>
            <w:tcBorders>
              <w:top w:val="nil"/>
              <w:left w:val="nil"/>
              <w:bottom w:val="single" w:sz="4" w:space="0" w:color="auto"/>
              <w:right w:val="single" w:sz="4" w:space="0" w:color="auto"/>
            </w:tcBorders>
            <w:shd w:val="clear" w:color="auto" w:fill="auto"/>
            <w:vAlign w:val="center"/>
            <w:hideMark/>
          </w:tcPr>
          <w:p w14:paraId="14265507"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0A410B57" w14:textId="77777777" w:rsidTr="00F97ACB">
        <w:trPr>
          <w:trHeight w:val="5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0208CE35"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A.5</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26DB6916" w14:textId="77777777" w:rsidR="00F97ACB" w:rsidRPr="00F97ACB" w:rsidRDefault="00F97ACB" w:rsidP="00F97ACB">
            <w:pPr>
              <w:ind w:firstLineChars="100" w:firstLine="200"/>
              <w:jc w:val="left"/>
              <w:rPr>
                <w:rFonts w:ascii="Tahoma" w:hAnsi="Tahoma" w:cs="Tahoma"/>
                <w:sz w:val="20"/>
                <w:szCs w:val="20"/>
                <w:lang w:eastAsia="en-US"/>
              </w:rPr>
            </w:pPr>
            <w:r w:rsidRPr="00F97ACB">
              <w:rPr>
                <w:rFonts w:ascii="Tahoma" w:hAnsi="Tahoma" w:cs="Tahoma"/>
                <w:sz w:val="20"/>
                <w:szCs w:val="20"/>
                <w:lang w:eastAsia="en-US"/>
              </w:rPr>
              <w:t>75" Android TV with Stand</w:t>
            </w:r>
          </w:p>
        </w:tc>
        <w:tc>
          <w:tcPr>
            <w:tcW w:w="1420" w:type="dxa"/>
            <w:tcBorders>
              <w:top w:val="nil"/>
              <w:left w:val="nil"/>
              <w:bottom w:val="single" w:sz="4" w:space="0" w:color="auto"/>
              <w:right w:val="single" w:sz="4" w:space="0" w:color="auto"/>
            </w:tcBorders>
            <w:shd w:val="clear" w:color="auto" w:fill="auto"/>
            <w:noWrap/>
            <w:vAlign w:val="center"/>
            <w:hideMark/>
          </w:tcPr>
          <w:p w14:paraId="4A5B3810"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1.00 </w:t>
            </w:r>
          </w:p>
        </w:tc>
        <w:tc>
          <w:tcPr>
            <w:tcW w:w="1420" w:type="dxa"/>
            <w:tcBorders>
              <w:top w:val="nil"/>
              <w:left w:val="nil"/>
              <w:bottom w:val="single" w:sz="4" w:space="0" w:color="auto"/>
              <w:right w:val="single" w:sz="4" w:space="0" w:color="auto"/>
            </w:tcBorders>
            <w:shd w:val="clear" w:color="auto" w:fill="auto"/>
            <w:noWrap/>
            <w:vAlign w:val="center"/>
            <w:hideMark/>
          </w:tcPr>
          <w:p w14:paraId="2882A674"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unit </w:t>
            </w:r>
          </w:p>
        </w:tc>
        <w:tc>
          <w:tcPr>
            <w:tcW w:w="1420" w:type="dxa"/>
            <w:tcBorders>
              <w:top w:val="nil"/>
              <w:left w:val="nil"/>
              <w:bottom w:val="single" w:sz="4" w:space="0" w:color="auto"/>
              <w:right w:val="single" w:sz="4" w:space="0" w:color="auto"/>
            </w:tcBorders>
            <w:shd w:val="clear" w:color="auto" w:fill="auto"/>
            <w:vAlign w:val="center"/>
            <w:hideMark/>
          </w:tcPr>
          <w:p w14:paraId="373869D6"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3EAF7C30" w14:textId="77777777" w:rsidTr="00F97ACB">
        <w:trPr>
          <w:trHeight w:val="5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7C5CBEDA"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A.6</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0D129E85" w14:textId="77777777" w:rsidR="00F97ACB" w:rsidRPr="00F97ACB" w:rsidRDefault="00F97ACB" w:rsidP="00F97ACB">
            <w:pPr>
              <w:ind w:firstLineChars="100" w:firstLine="200"/>
              <w:jc w:val="left"/>
              <w:rPr>
                <w:rFonts w:ascii="Tahoma" w:hAnsi="Tahoma" w:cs="Tahoma"/>
                <w:sz w:val="20"/>
                <w:szCs w:val="20"/>
                <w:lang w:eastAsia="en-US"/>
              </w:rPr>
            </w:pPr>
            <w:r w:rsidRPr="00F97ACB">
              <w:rPr>
                <w:rFonts w:ascii="Tahoma" w:hAnsi="Tahoma" w:cs="Tahoma"/>
                <w:sz w:val="20"/>
                <w:szCs w:val="20"/>
                <w:lang w:eastAsia="en-US"/>
              </w:rPr>
              <w:t xml:space="preserve">4L Electric </w:t>
            </w:r>
            <w:proofErr w:type="spellStart"/>
            <w:r w:rsidRPr="00F97ACB">
              <w:rPr>
                <w:rFonts w:ascii="Tahoma" w:hAnsi="Tahoma" w:cs="Tahoma"/>
                <w:sz w:val="20"/>
                <w:szCs w:val="20"/>
                <w:lang w:eastAsia="en-US"/>
              </w:rPr>
              <w:t>Airpot</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1E580865"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2.00 </w:t>
            </w:r>
          </w:p>
        </w:tc>
        <w:tc>
          <w:tcPr>
            <w:tcW w:w="1420" w:type="dxa"/>
            <w:tcBorders>
              <w:top w:val="nil"/>
              <w:left w:val="nil"/>
              <w:bottom w:val="single" w:sz="4" w:space="0" w:color="auto"/>
              <w:right w:val="single" w:sz="4" w:space="0" w:color="auto"/>
            </w:tcBorders>
            <w:shd w:val="clear" w:color="auto" w:fill="auto"/>
            <w:noWrap/>
            <w:vAlign w:val="center"/>
            <w:hideMark/>
          </w:tcPr>
          <w:p w14:paraId="3246C762"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unit </w:t>
            </w:r>
          </w:p>
        </w:tc>
        <w:tc>
          <w:tcPr>
            <w:tcW w:w="1420" w:type="dxa"/>
            <w:tcBorders>
              <w:top w:val="nil"/>
              <w:left w:val="nil"/>
              <w:bottom w:val="single" w:sz="4" w:space="0" w:color="auto"/>
              <w:right w:val="single" w:sz="4" w:space="0" w:color="auto"/>
            </w:tcBorders>
            <w:shd w:val="clear" w:color="auto" w:fill="auto"/>
            <w:vAlign w:val="center"/>
            <w:hideMark/>
          </w:tcPr>
          <w:p w14:paraId="605BD962"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4A2AAF01" w14:textId="77777777" w:rsidTr="00F97ACB">
        <w:trPr>
          <w:trHeight w:val="5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6D3C1361"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A.7</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34C05731" w14:textId="77777777" w:rsidR="00F97ACB" w:rsidRPr="00F97ACB" w:rsidRDefault="00F97ACB" w:rsidP="00F97ACB">
            <w:pPr>
              <w:ind w:firstLineChars="100" w:firstLine="200"/>
              <w:jc w:val="left"/>
              <w:rPr>
                <w:rFonts w:ascii="Tahoma" w:hAnsi="Tahoma" w:cs="Tahoma"/>
                <w:sz w:val="20"/>
                <w:szCs w:val="20"/>
                <w:lang w:eastAsia="en-US"/>
              </w:rPr>
            </w:pPr>
            <w:r w:rsidRPr="00F97ACB">
              <w:rPr>
                <w:rFonts w:ascii="Tahoma" w:hAnsi="Tahoma" w:cs="Tahoma"/>
                <w:sz w:val="20"/>
                <w:szCs w:val="20"/>
                <w:lang w:eastAsia="en-US"/>
              </w:rPr>
              <w:t>Water Dispenser, Hot and Cold, with Drinking Glass Cabinet</w:t>
            </w:r>
          </w:p>
        </w:tc>
        <w:tc>
          <w:tcPr>
            <w:tcW w:w="1420" w:type="dxa"/>
            <w:tcBorders>
              <w:top w:val="nil"/>
              <w:left w:val="nil"/>
              <w:bottom w:val="single" w:sz="4" w:space="0" w:color="auto"/>
              <w:right w:val="single" w:sz="4" w:space="0" w:color="auto"/>
            </w:tcBorders>
            <w:shd w:val="clear" w:color="auto" w:fill="auto"/>
            <w:noWrap/>
            <w:vAlign w:val="center"/>
            <w:hideMark/>
          </w:tcPr>
          <w:p w14:paraId="51DDBC74"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5.00 </w:t>
            </w:r>
          </w:p>
        </w:tc>
        <w:tc>
          <w:tcPr>
            <w:tcW w:w="1420" w:type="dxa"/>
            <w:tcBorders>
              <w:top w:val="nil"/>
              <w:left w:val="nil"/>
              <w:bottom w:val="single" w:sz="4" w:space="0" w:color="auto"/>
              <w:right w:val="single" w:sz="4" w:space="0" w:color="auto"/>
            </w:tcBorders>
            <w:shd w:val="clear" w:color="auto" w:fill="auto"/>
            <w:noWrap/>
            <w:vAlign w:val="center"/>
            <w:hideMark/>
          </w:tcPr>
          <w:p w14:paraId="42939D2F"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unit </w:t>
            </w:r>
          </w:p>
        </w:tc>
        <w:tc>
          <w:tcPr>
            <w:tcW w:w="1420" w:type="dxa"/>
            <w:tcBorders>
              <w:top w:val="nil"/>
              <w:left w:val="nil"/>
              <w:bottom w:val="single" w:sz="4" w:space="0" w:color="auto"/>
              <w:right w:val="single" w:sz="4" w:space="0" w:color="auto"/>
            </w:tcBorders>
            <w:shd w:val="clear" w:color="auto" w:fill="auto"/>
            <w:vAlign w:val="center"/>
            <w:hideMark/>
          </w:tcPr>
          <w:p w14:paraId="3401F542"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61841A10" w14:textId="77777777" w:rsidTr="00F97ACB">
        <w:trPr>
          <w:trHeight w:val="5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6288A4E2"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A.8</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2F2A650B" w14:textId="77777777" w:rsidR="00F97ACB" w:rsidRPr="00F97ACB" w:rsidRDefault="00F97ACB" w:rsidP="00F97ACB">
            <w:pPr>
              <w:ind w:firstLineChars="100" w:firstLine="200"/>
              <w:jc w:val="left"/>
              <w:rPr>
                <w:rFonts w:ascii="Tahoma" w:hAnsi="Tahoma" w:cs="Tahoma"/>
                <w:sz w:val="20"/>
                <w:szCs w:val="20"/>
                <w:lang w:eastAsia="en-US"/>
              </w:rPr>
            </w:pPr>
            <w:r w:rsidRPr="00F97ACB">
              <w:rPr>
                <w:rFonts w:ascii="Tahoma" w:hAnsi="Tahoma" w:cs="Tahoma"/>
                <w:sz w:val="20"/>
                <w:szCs w:val="20"/>
                <w:lang w:eastAsia="en-US"/>
              </w:rPr>
              <w:t>Wireless Portable Bluetooth Speakerphone with Noise Cancelling Microphone</w:t>
            </w:r>
          </w:p>
        </w:tc>
        <w:tc>
          <w:tcPr>
            <w:tcW w:w="1420" w:type="dxa"/>
            <w:tcBorders>
              <w:top w:val="nil"/>
              <w:left w:val="nil"/>
              <w:bottom w:val="single" w:sz="4" w:space="0" w:color="auto"/>
              <w:right w:val="single" w:sz="4" w:space="0" w:color="auto"/>
            </w:tcBorders>
            <w:shd w:val="clear" w:color="auto" w:fill="auto"/>
            <w:noWrap/>
            <w:vAlign w:val="center"/>
            <w:hideMark/>
          </w:tcPr>
          <w:p w14:paraId="087322E7"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2.00 </w:t>
            </w:r>
          </w:p>
        </w:tc>
        <w:tc>
          <w:tcPr>
            <w:tcW w:w="1420" w:type="dxa"/>
            <w:tcBorders>
              <w:top w:val="nil"/>
              <w:left w:val="nil"/>
              <w:bottom w:val="single" w:sz="4" w:space="0" w:color="auto"/>
              <w:right w:val="single" w:sz="4" w:space="0" w:color="auto"/>
            </w:tcBorders>
            <w:shd w:val="clear" w:color="auto" w:fill="auto"/>
            <w:noWrap/>
            <w:vAlign w:val="center"/>
            <w:hideMark/>
          </w:tcPr>
          <w:p w14:paraId="440EAB78"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unit </w:t>
            </w:r>
          </w:p>
        </w:tc>
        <w:tc>
          <w:tcPr>
            <w:tcW w:w="1420" w:type="dxa"/>
            <w:tcBorders>
              <w:top w:val="nil"/>
              <w:left w:val="nil"/>
              <w:bottom w:val="single" w:sz="4" w:space="0" w:color="auto"/>
              <w:right w:val="single" w:sz="4" w:space="0" w:color="auto"/>
            </w:tcBorders>
            <w:shd w:val="clear" w:color="auto" w:fill="auto"/>
            <w:vAlign w:val="center"/>
            <w:hideMark/>
          </w:tcPr>
          <w:p w14:paraId="01D4F33D"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783DF305" w14:textId="77777777" w:rsidTr="00F97ACB">
        <w:trPr>
          <w:trHeight w:val="5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23E8CCC8"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A.9</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3504CD87" w14:textId="77777777" w:rsidR="00F97ACB" w:rsidRPr="00F97ACB" w:rsidRDefault="00F97ACB" w:rsidP="00F97ACB">
            <w:pPr>
              <w:ind w:firstLineChars="100" w:firstLine="200"/>
              <w:jc w:val="left"/>
              <w:rPr>
                <w:rFonts w:ascii="Tahoma" w:hAnsi="Tahoma" w:cs="Tahoma"/>
                <w:sz w:val="20"/>
                <w:szCs w:val="20"/>
                <w:lang w:eastAsia="en-US"/>
              </w:rPr>
            </w:pPr>
            <w:r w:rsidRPr="00F97ACB">
              <w:rPr>
                <w:rFonts w:ascii="Tahoma" w:hAnsi="Tahoma" w:cs="Tahoma"/>
                <w:sz w:val="20"/>
                <w:szCs w:val="20"/>
                <w:lang w:eastAsia="en-US"/>
              </w:rPr>
              <w:t xml:space="preserve">Vacuum Cleaner / Air </w:t>
            </w:r>
            <w:proofErr w:type="gramStart"/>
            <w:r w:rsidRPr="00F97ACB">
              <w:rPr>
                <w:rFonts w:ascii="Tahoma" w:hAnsi="Tahoma" w:cs="Tahoma"/>
                <w:sz w:val="20"/>
                <w:szCs w:val="20"/>
                <w:lang w:eastAsia="en-US"/>
              </w:rPr>
              <w:t>Blower ,</w:t>
            </w:r>
            <w:proofErr w:type="gramEnd"/>
            <w:r w:rsidRPr="00F97ACB">
              <w:rPr>
                <w:rFonts w:ascii="Tahoma" w:hAnsi="Tahoma" w:cs="Tahoma"/>
                <w:sz w:val="20"/>
                <w:szCs w:val="20"/>
                <w:lang w:eastAsia="en-US"/>
              </w:rPr>
              <w:t xml:space="preserve"> 2-in-1, Cordless</w:t>
            </w:r>
          </w:p>
        </w:tc>
        <w:tc>
          <w:tcPr>
            <w:tcW w:w="1420" w:type="dxa"/>
            <w:tcBorders>
              <w:top w:val="nil"/>
              <w:left w:val="nil"/>
              <w:bottom w:val="single" w:sz="4" w:space="0" w:color="auto"/>
              <w:right w:val="single" w:sz="4" w:space="0" w:color="auto"/>
            </w:tcBorders>
            <w:shd w:val="clear" w:color="auto" w:fill="auto"/>
            <w:noWrap/>
            <w:vAlign w:val="center"/>
            <w:hideMark/>
          </w:tcPr>
          <w:p w14:paraId="144D88B7"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3.00 </w:t>
            </w:r>
          </w:p>
        </w:tc>
        <w:tc>
          <w:tcPr>
            <w:tcW w:w="1420" w:type="dxa"/>
            <w:tcBorders>
              <w:top w:val="nil"/>
              <w:left w:val="nil"/>
              <w:bottom w:val="single" w:sz="4" w:space="0" w:color="auto"/>
              <w:right w:val="single" w:sz="4" w:space="0" w:color="auto"/>
            </w:tcBorders>
            <w:shd w:val="clear" w:color="auto" w:fill="auto"/>
            <w:noWrap/>
            <w:vAlign w:val="center"/>
            <w:hideMark/>
          </w:tcPr>
          <w:p w14:paraId="7D8291B2"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 xml:space="preserve"> unit </w:t>
            </w:r>
          </w:p>
        </w:tc>
        <w:tc>
          <w:tcPr>
            <w:tcW w:w="1420" w:type="dxa"/>
            <w:tcBorders>
              <w:top w:val="nil"/>
              <w:left w:val="nil"/>
              <w:bottom w:val="single" w:sz="4" w:space="0" w:color="auto"/>
              <w:right w:val="single" w:sz="4" w:space="0" w:color="auto"/>
            </w:tcBorders>
            <w:shd w:val="clear" w:color="auto" w:fill="auto"/>
            <w:vAlign w:val="center"/>
            <w:hideMark/>
          </w:tcPr>
          <w:p w14:paraId="151C42DE"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bl>
    <w:p w14:paraId="213AD68E" w14:textId="77777777" w:rsidR="00FD2651" w:rsidRPr="006073D7" w:rsidRDefault="00FD2651"/>
    <w:p w14:paraId="177863AA" w14:textId="4C857879" w:rsidR="00D208D6" w:rsidRDefault="00D208D6" w:rsidP="00D208D6">
      <w:bookmarkStart w:id="57" w:name="_heading=h.yt75mt35uh7" w:colFirst="0" w:colLast="0"/>
      <w:bookmarkStart w:id="58" w:name="_heading=h.xqk3jgsn0fl8" w:colFirst="0" w:colLast="0"/>
      <w:bookmarkEnd w:id="57"/>
      <w:bookmarkEnd w:id="58"/>
    </w:p>
    <w:p w14:paraId="376BA6FB" w14:textId="37F1A9AD" w:rsidR="00F97ACB" w:rsidRDefault="00F97ACB" w:rsidP="00D208D6"/>
    <w:p w14:paraId="4D07180E" w14:textId="536880E9" w:rsidR="00F97ACB" w:rsidRDefault="00F97ACB" w:rsidP="00D208D6"/>
    <w:p w14:paraId="6B265EB5" w14:textId="17F718FE" w:rsidR="00F97ACB" w:rsidRDefault="00F97ACB" w:rsidP="00D208D6"/>
    <w:p w14:paraId="7D868F14" w14:textId="45E5E309" w:rsidR="00F97ACB" w:rsidRDefault="00F97ACB" w:rsidP="00D208D6"/>
    <w:p w14:paraId="1F43BAE5" w14:textId="373F9B91" w:rsidR="00F97ACB" w:rsidRDefault="00F97ACB" w:rsidP="00D208D6"/>
    <w:p w14:paraId="1E3FE637" w14:textId="03B3147B" w:rsidR="00F97ACB" w:rsidRDefault="00F97ACB" w:rsidP="00D208D6"/>
    <w:p w14:paraId="082572C0" w14:textId="0097E478" w:rsidR="00F97ACB" w:rsidRDefault="00F97ACB" w:rsidP="00D208D6"/>
    <w:p w14:paraId="5E248B29" w14:textId="79097D0F" w:rsidR="00F97ACB" w:rsidRDefault="00F97ACB" w:rsidP="00D208D6"/>
    <w:p w14:paraId="7C0FB383" w14:textId="77777777" w:rsidR="00F97ACB" w:rsidRPr="00D208D6" w:rsidRDefault="00F97ACB" w:rsidP="00D208D6"/>
    <w:p w14:paraId="640E4364" w14:textId="3DC61957" w:rsidR="00FD2651" w:rsidRPr="006073D7" w:rsidRDefault="0043613A">
      <w:pPr>
        <w:pStyle w:val="Heading1"/>
        <w:spacing w:before="0" w:after="0"/>
      </w:pPr>
      <w:bookmarkStart w:id="59" w:name="_Toc46916381"/>
      <w:r w:rsidRPr="006073D7">
        <w:lastRenderedPageBreak/>
        <w:t>Section VII. Technical Specifications</w:t>
      </w:r>
      <w:bookmarkEnd w:id="5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0" w:name="_heading=h.1egqt2p" w:colFirst="0" w:colLast="0"/>
            <w:bookmarkEnd w:id="6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6073D7">
              <w:rPr>
                <w:i/>
              </w:rPr>
              <w:t>e.g.</w:t>
            </w:r>
            <w:proofErr w:type="gramEnd"/>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W w:w="9340" w:type="dxa"/>
        <w:tblLook w:val="04A0" w:firstRow="1" w:lastRow="0" w:firstColumn="1" w:lastColumn="0" w:noHBand="0" w:noVBand="1"/>
      </w:tblPr>
      <w:tblGrid>
        <w:gridCol w:w="1240"/>
        <w:gridCol w:w="4060"/>
        <w:gridCol w:w="4040"/>
      </w:tblGrid>
      <w:tr w:rsidR="00F97ACB" w:rsidRPr="00F97ACB" w14:paraId="06449B6D" w14:textId="77777777" w:rsidTr="00F97ACB">
        <w:trPr>
          <w:trHeight w:val="87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D2B0E" w14:textId="77777777" w:rsidR="00F97ACB" w:rsidRPr="00F97ACB" w:rsidRDefault="00F97ACB" w:rsidP="00F97ACB">
            <w:pPr>
              <w:jc w:val="center"/>
              <w:rPr>
                <w:rFonts w:ascii="Tahoma" w:hAnsi="Tahoma" w:cs="Tahoma"/>
                <w:b/>
                <w:bCs/>
                <w:sz w:val="18"/>
                <w:szCs w:val="18"/>
                <w:lang w:eastAsia="en-US"/>
              </w:rPr>
            </w:pPr>
            <w:r w:rsidRPr="00F97ACB">
              <w:rPr>
                <w:rFonts w:ascii="Tahoma" w:hAnsi="Tahoma" w:cs="Tahoma"/>
                <w:b/>
                <w:bCs/>
                <w:sz w:val="18"/>
                <w:szCs w:val="18"/>
                <w:lang w:eastAsia="en-US"/>
              </w:rPr>
              <w:t>Item</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709995D2" w14:textId="77777777" w:rsidR="00F97ACB" w:rsidRPr="00F97ACB" w:rsidRDefault="00F97ACB" w:rsidP="00F97ACB">
            <w:pPr>
              <w:jc w:val="center"/>
              <w:rPr>
                <w:rFonts w:ascii="Tahoma" w:hAnsi="Tahoma" w:cs="Tahoma"/>
                <w:b/>
                <w:bCs/>
                <w:sz w:val="18"/>
                <w:szCs w:val="18"/>
                <w:lang w:eastAsia="en-US"/>
              </w:rPr>
            </w:pPr>
            <w:r w:rsidRPr="00F97ACB">
              <w:rPr>
                <w:rFonts w:ascii="Tahoma" w:hAnsi="Tahoma" w:cs="Tahoma"/>
                <w:b/>
                <w:bCs/>
                <w:sz w:val="18"/>
                <w:szCs w:val="18"/>
                <w:lang w:eastAsia="en-US"/>
              </w:rPr>
              <w:t>Specification</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4F157C0B" w14:textId="77777777" w:rsidR="00F97ACB" w:rsidRPr="00F97ACB" w:rsidRDefault="00F97ACB" w:rsidP="00F97ACB">
            <w:pPr>
              <w:jc w:val="center"/>
              <w:rPr>
                <w:rFonts w:ascii="Tahoma" w:hAnsi="Tahoma" w:cs="Tahoma"/>
                <w:b/>
                <w:bCs/>
                <w:sz w:val="16"/>
                <w:szCs w:val="16"/>
                <w:lang w:eastAsia="en-US"/>
              </w:rPr>
            </w:pPr>
            <w:r w:rsidRPr="00F97ACB">
              <w:rPr>
                <w:rFonts w:ascii="Tahoma" w:hAnsi="Tahoma" w:cs="Tahoma"/>
                <w:b/>
                <w:bCs/>
                <w:sz w:val="16"/>
                <w:szCs w:val="16"/>
                <w:lang w:eastAsia="en-US"/>
              </w:rPr>
              <w:t>Bidder’s Specification/Statement of Compliance</w:t>
            </w:r>
            <w:r w:rsidRPr="00F97ACB">
              <w:rPr>
                <w:rFonts w:ascii="Tahoma" w:hAnsi="Tahoma" w:cs="Tahoma"/>
                <w:b/>
                <w:bCs/>
                <w:sz w:val="16"/>
                <w:szCs w:val="16"/>
                <w:lang w:eastAsia="en-US"/>
              </w:rPr>
              <w:br/>
              <w:t>(Specify Brand Name of Offered Product/s)</w:t>
            </w:r>
          </w:p>
        </w:tc>
      </w:tr>
      <w:tr w:rsidR="00F97ACB" w:rsidRPr="00F97ACB" w14:paraId="2AFC8F29" w14:textId="77777777" w:rsidTr="00F97ACB">
        <w:trPr>
          <w:trHeight w:val="276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10B4784" w14:textId="77777777" w:rsidR="00F97ACB" w:rsidRPr="00F97ACB" w:rsidRDefault="00F97ACB" w:rsidP="00F97ACB">
            <w:pPr>
              <w:jc w:val="center"/>
              <w:rPr>
                <w:rFonts w:ascii="Tahoma" w:hAnsi="Tahoma" w:cs="Tahoma"/>
                <w:b/>
                <w:bCs/>
                <w:sz w:val="18"/>
                <w:szCs w:val="18"/>
                <w:lang w:eastAsia="en-US"/>
              </w:rPr>
            </w:pPr>
            <w:r w:rsidRPr="00F97ACB">
              <w:rPr>
                <w:rFonts w:ascii="Tahoma" w:hAnsi="Tahoma" w:cs="Tahoma"/>
                <w:b/>
                <w:bCs/>
                <w:sz w:val="18"/>
                <w:szCs w:val="18"/>
                <w:lang w:eastAsia="en-US"/>
              </w:rPr>
              <w:t> </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78C35F27" w14:textId="77777777" w:rsidR="00F97ACB" w:rsidRPr="00F97ACB" w:rsidRDefault="00F97ACB" w:rsidP="00F97ACB">
            <w:pPr>
              <w:jc w:val="center"/>
              <w:rPr>
                <w:rFonts w:ascii="Tahoma" w:hAnsi="Tahoma" w:cs="Tahoma"/>
                <w:b/>
                <w:bCs/>
                <w:sz w:val="18"/>
                <w:szCs w:val="18"/>
                <w:lang w:eastAsia="en-US"/>
              </w:rPr>
            </w:pPr>
            <w:r w:rsidRPr="00F97ACB">
              <w:rPr>
                <w:rFonts w:ascii="Tahoma" w:hAnsi="Tahoma" w:cs="Tahoma"/>
                <w:b/>
                <w:bCs/>
                <w:sz w:val="18"/>
                <w:szCs w:val="18"/>
                <w:lang w:eastAsia="en-US"/>
              </w:rPr>
              <w:t> </w:t>
            </w:r>
          </w:p>
        </w:tc>
        <w:tc>
          <w:tcPr>
            <w:tcW w:w="4040" w:type="dxa"/>
            <w:tcBorders>
              <w:top w:val="nil"/>
              <w:left w:val="nil"/>
              <w:bottom w:val="single" w:sz="4" w:space="0" w:color="auto"/>
              <w:right w:val="single" w:sz="4" w:space="0" w:color="auto"/>
            </w:tcBorders>
            <w:shd w:val="clear" w:color="auto" w:fill="auto"/>
            <w:vAlign w:val="center"/>
            <w:hideMark/>
          </w:tcPr>
          <w:p w14:paraId="7A2650F4" w14:textId="77777777" w:rsidR="00F97ACB" w:rsidRPr="00F97ACB" w:rsidRDefault="00F97ACB" w:rsidP="00F97ACB">
            <w:pPr>
              <w:ind w:firstLineChars="100" w:firstLine="120"/>
              <w:jc w:val="left"/>
              <w:rPr>
                <w:rFonts w:ascii="Tahoma" w:hAnsi="Tahoma" w:cs="Tahoma"/>
                <w:i/>
                <w:iCs/>
                <w:sz w:val="12"/>
                <w:szCs w:val="12"/>
                <w:lang w:eastAsia="en-US"/>
              </w:rPr>
            </w:pPr>
            <w:r w:rsidRPr="00F97ACB">
              <w:rPr>
                <w:rFonts w:ascii="Tahoma" w:hAnsi="Tahoma" w:cs="Tahoma"/>
                <w:i/>
                <w:iCs/>
                <w:sz w:val="12"/>
                <w:szCs w:val="12"/>
                <w:lang w:eastAsia="en-US"/>
              </w:rPr>
              <w:t>[Bidders must state here either “</w:t>
            </w:r>
            <w:r w:rsidRPr="00F97ACB">
              <w:rPr>
                <w:rFonts w:ascii="Tahoma" w:hAnsi="Tahoma" w:cs="Tahoma"/>
                <w:b/>
                <w:bCs/>
                <w:i/>
                <w:iCs/>
                <w:sz w:val="12"/>
                <w:szCs w:val="12"/>
                <w:lang w:eastAsia="en-US"/>
              </w:rPr>
              <w:t xml:space="preserve">Comply” </w:t>
            </w:r>
            <w:r w:rsidRPr="00F97ACB">
              <w:rPr>
                <w:rFonts w:ascii="Tahoma" w:hAnsi="Tahoma" w:cs="Tahoma"/>
                <w:i/>
                <w:iCs/>
                <w:sz w:val="12"/>
                <w:szCs w:val="12"/>
                <w:lang w:eastAsia="en-US"/>
              </w:rPr>
              <w:t>or “</w:t>
            </w:r>
            <w:r w:rsidRPr="00F97ACB">
              <w:rPr>
                <w:rFonts w:ascii="Tahoma" w:hAnsi="Tahoma" w:cs="Tahoma"/>
                <w:b/>
                <w:bCs/>
                <w:i/>
                <w:iCs/>
                <w:sz w:val="12"/>
                <w:szCs w:val="12"/>
                <w:lang w:eastAsia="en-US"/>
              </w:rPr>
              <w:t xml:space="preserve">Not Comply” </w:t>
            </w:r>
            <w:r w:rsidRPr="00F97ACB">
              <w:rPr>
                <w:rFonts w:ascii="Tahoma" w:hAnsi="Tahoma" w:cs="Tahoma"/>
                <w:i/>
                <w:iCs/>
                <w:sz w:val="12"/>
                <w:szCs w:val="12"/>
                <w:lang w:eastAsia="en-US"/>
              </w:rPr>
              <w:t>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r w:rsidR="00F97ACB" w:rsidRPr="00F97ACB" w14:paraId="20B999DC" w14:textId="77777777" w:rsidTr="00F97ACB">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360CEEBD"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xml:space="preserve">A. </w:t>
            </w:r>
          </w:p>
        </w:tc>
        <w:tc>
          <w:tcPr>
            <w:tcW w:w="8100" w:type="dxa"/>
            <w:gridSpan w:val="2"/>
            <w:tcBorders>
              <w:top w:val="single" w:sz="4" w:space="0" w:color="auto"/>
              <w:left w:val="nil"/>
              <w:bottom w:val="single" w:sz="4" w:space="0" w:color="auto"/>
              <w:right w:val="single" w:sz="4" w:space="0" w:color="000000"/>
            </w:tcBorders>
            <w:shd w:val="clear" w:color="auto" w:fill="auto"/>
            <w:vAlign w:val="center"/>
            <w:hideMark/>
          </w:tcPr>
          <w:p w14:paraId="292F9025" w14:textId="77777777" w:rsidR="00F97ACB" w:rsidRPr="00F97ACB" w:rsidRDefault="00F97ACB" w:rsidP="00F97ACB">
            <w:pPr>
              <w:ind w:firstLineChars="100" w:firstLine="221"/>
              <w:jc w:val="left"/>
              <w:rPr>
                <w:rFonts w:ascii="Tahoma" w:hAnsi="Tahoma" w:cs="Tahoma"/>
                <w:b/>
                <w:bCs/>
                <w:sz w:val="22"/>
                <w:szCs w:val="22"/>
                <w:lang w:eastAsia="en-US"/>
              </w:rPr>
            </w:pPr>
            <w:r w:rsidRPr="00F97ACB">
              <w:rPr>
                <w:rFonts w:ascii="Tahoma" w:hAnsi="Tahoma" w:cs="Tahoma"/>
                <w:b/>
                <w:bCs/>
                <w:sz w:val="22"/>
                <w:szCs w:val="22"/>
                <w:lang w:eastAsia="en-US"/>
              </w:rPr>
              <w:t>OFFICE EQUIPMENT AND APPLIANCES</w:t>
            </w:r>
          </w:p>
        </w:tc>
      </w:tr>
      <w:tr w:rsidR="00F97ACB" w:rsidRPr="00F97ACB" w14:paraId="22ED5D6E" w14:textId="77777777" w:rsidTr="00F97ACB">
        <w:trPr>
          <w:trHeight w:val="93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0B504C2A"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286A66D" w14:textId="77777777" w:rsidR="00F97ACB" w:rsidRPr="00F97ACB" w:rsidRDefault="00F97ACB" w:rsidP="00F97ACB">
            <w:pPr>
              <w:jc w:val="left"/>
              <w:rPr>
                <w:rFonts w:ascii="Tahoma" w:hAnsi="Tahoma" w:cs="Tahoma"/>
                <w:sz w:val="20"/>
                <w:szCs w:val="20"/>
                <w:lang w:eastAsia="en-US"/>
              </w:rPr>
            </w:pPr>
            <w:r w:rsidRPr="00F97ACB">
              <w:rPr>
                <w:rFonts w:ascii="Tahoma" w:hAnsi="Tahoma" w:cs="Tahoma"/>
                <w:sz w:val="20"/>
                <w:szCs w:val="20"/>
                <w:lang w:eastAsia="en-US"/>
              </w:rPr>
              <w:t>Water and Coffee Percolator with Water Level Indicator, 8 Liters</w:t>
            </w:r>
          </w:p>
        </w:tc>
        <w:tc>
          <w:tcPr>
            <w:tcW w:w="4040" w:type="dxa"/>
            <w:tcBorders>
              <w:top w:val="nil"/>
              <w:left w:val="nil"/>
              <w:bottom w:val="single" w:sz="4" w:space="0" w:color="auto"/>
              <w:right w:val="single" w:sz="4" w:space="0" w:color="auto"/>
            </w:tcBorders>
            <w:shd w:val="clear" w:color="auto" w:fill="auto"/>
            <w:vAlign w:val="center"/>
            <w:hideMark/>
          </w:tcPr>
          <w:p w14:paraId="22AB5BCC"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1D01FCB4" w14:textId="77777777" w:rsidTr="00F97ACB">
        <w:trPr>
          <w:trHeight w:val="177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072600E8"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7FD83BF" w14:textId="77777777" w:rsidR="00F97ACB" w:rsidRPr="00F97ACB" w:rsidRDefault="00F97ACB" w:rsidP="00F97ACB">
            <w:pPr>
              <w:jc w:val="left"/>
              <w:rPr>
                <w:rFonts w:ascii="Tahoma" w:hAnsi="Tahoma" w:cs="Tahoma"/>
                <w:sz w:val="20"/>
                <w:szCs w:val="20"/>
                <w:lang w:eastAsia="en-US"/>
              </w:rPr>
            </w:pPr>
            <w:r w:rsidRPr="00F97ACB">
              <w:rPr>
                <w:rFonts w:ascii="Tahoma" w:hAnsi="Tahoma" w:cs="Tahoma"/>
                <w:sz w:val="20"/>
                <w:szCs w:val="20"/>
                <w:lang w:eastAsia="en-US"/>
              </w:rPr>
              <w:t xml:space="preserve">Aircon, split type, Floor, 3 tonner </w:t>
            </w:r>
            <w:proofErr w:type="gramStart"/>
            <w:r w:rsidRPr="00F97ACB">
              <w:rPr>
                <w:rFonts w:ascii="Tahoma" w:hAnsi="Tahoma" w:cs="Tahoma"/>
                <w:sz w:val="20"/>
                <w:szCs w:val="20"/>
                <w:lang w:eastAsia="en-US"/>
              </w:rPr>
              <w:t>inverter</w:t>
            </w:r>
            <w:proofErr w:type="gramEnd"/>
            <w:r w:rsidRPr="00F97ACB">
              <w:rPr>
                <w:rFonts w:ascii="Tahoma" w:hAnsi="Tahoma" w:cs="Tahoma"/>
                <w:sz w:val="20"/>
                <w:szCs w:val="20"/>
                <w:lang w:eastAsia="en-US"/>
              </w:rPr>
              <w:t xml:space="preserve"> (Installed and operational with provisional 20ft. Copper tubing, freon, aircon bracket and 20AT, 240V, 10kAIC, </w:t>
            </w:r>
            <w:proofErr w:type="spellStart"/>
            <w:r w:rsidRPr="00F97ACB">
              <w:rPr>
                <w:rFonts w:ascii="Tahoma" w:hAnsi="Tahoma" w:cs="Tahoma"/>
                <w:sz w:val="20"/>
                <w:szCs w:val="20"/>
                <w:lang w:eastAsia="en-US"/>
              </w:rPr>
              <w:t>Nema</w:t>
            </w:r>
            <w:proofErr w:type="spellEnd"/>
            <w:r w:rsidRPr="00F97ACB">
              <w:rPr>
                <w:rFonts w:ascii="Tahoma" w:hAnsi="Tahoma" w:cs="Tahoma"/>
                <w:sz w:val="20"/>
                <w:szCs w:val="20"/>
                <w:lang w:eastAsia="en-US"/>
              </w:rPr>
              <w:t xml:space="preserve"> 3R Enclosure with 3 - 8.0 mm2 THHN Wire connection)</w:t>
            </w:r>
          </w:p>
        </w:tc>
        <w:tc>
          <w:tcPr>
            <w:tcW w:w="4040" w:type="dxa"/>
            <w:tcBorders>
              <w:top w:val="nil"/>
              <w:left w:val="nil"/>
              <w:bottom w:val="single" w:sz="4" w:space="0" w:color="auto"/>
              <w:right w:val="single" w:sz="4" w:space="0" w:color="auto"/>
            </w:tcBorders>
            <w:shd w:val="clear" w:color="auto" w:fill="auto"/>
            <w:vAlign w:val="center"/>
            <w:hideMark/>
          </w:tcPr>
          <w:p w14:paraId="33B40A75"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71A652C6" w14:textId="77777777" w:rsidTr="00F97ACB">
        <w:trPr>
          <w:trHeight w:val="177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704842D4"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F38BD1F" w14:textId="77777777" w:rsidR="00F97ACB" w:rsidRPr="00F97ACB" w:rsidRDefault="00F97ACB" w:rsidP="00F97ACB">
            <w:pPr>
              <w:jc w:val="left"/>
              <w:rPr>
                <w:rFonts w:ascii="Tahoma" w:hAnsi="Tahoma" w:cs="Tahoma"/>
                <w:sz w:val="20"/>
                <w:szCs w:val="20"/>
                <w:lang w:eastAsia="en-US"/>
              </w:rPr>
            </w:pPr>
            <w:r w:rsidRPr="00F97ACB">
              <w:rPr>
                <w:rFonts w:ascii="Tahoma" w:hAnsi="Tahoma" w:cs="Tahoma"/>
                <w:sz w:val="20"/>
                <w:szCs w:val="20"/>
                <w:lang w:eastAsia="en-US"/>
              </w:rPr>
              <w:t xml:space="preserve">Aircon, split type, wall mounted, 2.0HP inverter (Installed and operational with provisional 20ft. Copper tubing, freon, aircon bracket and 20AT, 240V, 10kAIC, </w:t>
            </w:r>
            <w:proofErr w:type="spellStart"/>
            <w:r w:rsidRPr="00F97ACB">
              <w:rPr>
                <w:rFonts w:ascii="Tahoma" w:hAnsi="Tahoma" w:cs="Tahoma"/>
                <w:sz w:val="20"/>
                <w:szCs w:val="20"/>
                <w:lang w:eastAsia="en-US"/>
              </w:rPr>
              <w:t>Nema</w:t>
            </w:r>
            <w:proofErr w:type="spellEnd"/>
            <w:r w:rsidRPr="00F97ACB">
              <w:rPr>
                <w:rFonts w:ascii="Tahoma" w:hAnsi="Tahoma" w:cs="Tahoma"/>
                <w:sz w:val="20"/>
                <w:szCs w:val="20"/>
                <w:lang w:eastAsia="en-US"/>
              </w:rPr>
              <w:t xml:space="preserve"> 1 Enclosure with 2 - 3.5 mm2 THHN Wire connection)</w:t>
            </w:r>
          </w:p>
        </w:tc>
        <w:tc>
          <w:tcPr>
            <w:tcW w:w="4040" w:type="dxa"/>
            <w:tcBorders>
              <w:top w:val="nil"/>
              <w:left w:val="nil"/>
              <w:bottom w:val="single" w:sz="4" w:space="0" w:color="auto"/>
              <w:right w:val="single" w:sz="4" w:space="0" w:color="auto"/>
            </w:tcBorders>
            <w:shd w:val="clear" w:color="auto" w:fill="auto"/>
            <w:vAlign w:val="center"/>
            <w:hideMark/>
          </w:tcPr>
          <w:p w14:paraId="5EBC1CB6"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0C3ADD31" w14:textId="77777777" w:rsidTr="00F97ACB">
        <w:trPr>
          <w:trHeight w:val="93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14C25BE9"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F4CB55C" w14:textId="77777777" w:rsidR="00F97ACB" w:rsidRPr="00F97ACB" w:rsidRDefault="00F97ACB" w:rsidP="00F97ACB">
            <w:pPr>
              <w:jc w:val="left"/>
              <w:rPr>
                <w:rFonts w:ascii="Tahoma" w:hAnsi="Tahoma" w:cs="Tahoma"/>
                <w:sz w:val="20"/>
                <w:szCs w:val="20"/>
                <w:lang w:eastAsia="en-US"/>
              </w:rPr>
            </w:pPr>
            <w:r w:rsidRPr="00F97ACB">
              <w:rPr>
                <w:rFonts w:ascii="Tahoma" w:hAnsi="Tahoma" w:cs="Tahoma"/>
                <w:sz w:val="20"/>
                <w:szCs w:val="20"/>
                <w:lang w:eastAsia="en-US"/>
              </w:rPr>
              <w:t>55" 4K Ultra HD Android TV with Stand</w:t>
            </w:r>
          </w:p>
        </w:tc>
        <w:tc>
          <w:tcPr>
            <w:tcW w:w="4040" w:type="dxa"/>
            <w:tcBorders>
              <w:top w:val="nil"/>
              <w:left w:val="nil"/>
              <w:bottom w:val="single" w:sz="4" w:space="0" w:color="auto"/>
              <w:right w:val="single" w:sz="4" w:space="0" w:color="auto"/>
            </w:tcBorders>
            <w:shd w:val="clear" w:color="auto" w:fill="auto"/>
            <w:vAlign w:val="center"/>
            <w:hideMark/>
          </w:tcPr>
          <w:p w14:paraId="3CD681B5"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6EFEB143" w14:textId="77777777" w:rsidTr="00F97ACB">
        <w:trPr>
          <w:trHeight w:val="93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49444B82"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C11A898" w14:textId="77777777" w:rsidR="00F97ACB" w:rsidRPr="00F97ACB" w:rsidRDefault="00F97ACB" w:rsidP="00F97ACB">
            <w:pPr>
              <w:jc w:val="left"/>
              <w:rPr>
                <w:rFonts w:ascii="Tahoma" w:hAnsi="Tahoma" w:cs="Tahoma"/>
                <w:sz w:val="20"/>
                <w:szCs w:val="20"/>
                <w:lang w:eastAsia="en-US"/>
              </w:rPr>
            </w:pPr>
            <w:r w:rsidRPr="00F97ACB">
              <w:rPr>
                <w:rFonts w:ascii="Tahoma" w:hAnsi="Tahoma" w:cs="Tahoma"/>
                <w:sz w:val="20"/>
                <w:szCs w:val="20"/>
                <w:lang w:eastAsia="en-US"/>
              </w:rPr>
              <w:t>75" Android TV with Stand</w:t>
            </w:r>
          </w:p>
        </w:tc>
        <w:tc>
          <w:tcPr>
            <w:tcW w:w="4040" w:type="dxa"/>
            <w:tcBorders>
              <w:top w:val="nil"/>
              <w:left w:val="nil"/>
              <w:bottom w:val="single" w:sz="4" w:space="0" w:color="auto"/>
              <w:right w:val="single" w:sz="4" w:space="0" w:color="auto"/>
            </w:tcBorders>
            <w:shd w:val="clear" w:color="auto" w:fill="auto"/>
            <w:vAlign w:val="center"/>
            <w:hideMark/>
          </w:tcPr>
          <w:p w14:paraId="2C7DBE6A"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036FCC03" w14:textId="77777777" w:rsidTr="00F97ACB">
        <w:trPr>
          <w:trHeight w:val="93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3BE33F7E"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8078AD6" w14:textId="77777777" w:rsidR="00F97ACB" w:rsidRPr="00F97ACB" w:rsidRDefault="00F97ACB" w:rsidP="00F97ACB">
            <w:pPr>
              <w:jc w:val="left"/>
              <w:rPr>
                <w:rFonts w:ascii="Tahoma" w:hAnsi="Tahoma" w:cs="Tahoma"/>
                <w:sz w:val="20"/>
                <w:szCs w:val="20"/>
                <w:lang w:eastAsia="en-US"/>
              </w:rPr>
            </w:pPr>
            <w:r w:rsidRPr="00F97ACB">
              <w:rPr>
                <w:rFonts w:ascii="Tahoma" w:hAnsi="Tahoma" w:cs="Tahoma"/>
                <w:sz w:val="20"/>
                <w:szCs w:val="20"/>
                <w:lang w:eastAsia="en-US"/>
              </w:rPr>
              <w:t xml:space="preserve">4L Electric </w:t>
            </w:r>
            <w:proofErr w:type="spellStart"/>
            <w:r w:rsidRPr="00F97ACB">
              <w:rPr>
                <w:rFonts w:ascii="Tahoma" w:hAnsi="Tahoma" w:cs="Tahoma"/>
                <w:sz w:val="20"/>
                <w:szCs w:val="20"/>
                <w:lang w:eastAsia="en-US"/>
              </w:rPr>
              <w:t>Airpot</w:t>
            </w:r>
            <w:proofErr w:type="spellEnd"/>
          </w:p>
        </w:tc>
        <w:tc>
          <w:tcPr>
            <w:tcW w:w="4040" w:type="dxa"/>
            <w:tcBorders>
              <w:top w:val="nil"/>
              <w:left w:val="nil"/>
              <w:bottom w:val="single" w:sz="4" w:space="0" w:color="auto"/>
              <w:right w:val="single" w:sz="4" w:space="0" w:color="auto"/>
            </w:tcBorders>
            <w:shd w:val="clear" w:color="auto" w:fill="auto"/>
            <w:vAlign w:val="center"/>
            <w:hideMark/>
          </w:tcPr>
          <w:p w14:paraId="7465E0D9"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4EE83D01" w14:textId="77777777" w:rsidTr="00F97ACB">
        <w:trPr>
          <w:trHeight w:val="93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72F24735"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3A2BE54" w14:textId="77777777" w:rsidR="00F97ACB" w:rsidRPr="00F97ACB" w:rsidRDefault="00F97ACB" w:rsidP="00F97ACB">
            <w:pPr>
              <w:jc w:val="left"/>
              <w:rPr>
                <w:rFonts w:ascii="Tahoma" w:hAnsi="Tahoma" w:cs="Tahoma"/>
                <w:sz w:val="20"/>
                <w:szCs w:val="20"/>
                <w:lang w:eastAsia="en-US"/>
              </w:rPr>
            </w:pPr>
            <w:r w:rsidRPr="00F97ACB">
              <w:rPr>
                <w:rFonts w:ascii="Tahoma" w:hAnsi="Tahoma" w:cs="Tahoma"/>
                <w:sz w:val="20"/>
                <w:szCs w:val="20"/>
                <w:lang w:eastAsia="en-US"/>
              </w:rPr>
              <w:t>Water Dispenser, Hot and Cold, with Drinking Glass Cabinet</w:t>
            </w:r>
          </w:p>
        </w:tc>
        <w:tc>
          <w:tcPr>
            <w:tcW w:w="4040" w:type="dxa"/>
            <w:tcBorders>
              <w:top w:val="nil"/>
              <w:left w:val="nil"/>
              <w:bottom w:val="single" w:sz="4" w:space="0" w:color="auto"/>
              <w:right w:val="single" w:sz="4" w:space="0" w:color="auto"/>
            </w:tcBorders>
            <w:shd w:val="clear" w:color="auto" w:fill="auto"/>
            <w:vAlign w:val="center"/>
            <w:hideMark/>
          </w:tcPr>
          <w:p w14:paraId="256C82F2"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4C359AE4" w14:textId="77777777" w:rsidTr="009A5B51">
        <w:trPr>
          <w:trHeight w:val="87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320E1" w14:textId="77777777" w:rsidR="00F97ACB" w:rsidRPr="00F97ACB" w:rsidRDefault="00F97ACB" w:rsidP="009A5B51">
            <w:pPr>
              <w:jc w:val="center"/>
              <w:rPr>
                <w:rFonts w:ascii="Tahoma" w:hAnsi="Tahoma" w:cs="Tahoma"/>
                <w:b/>
                <w:bCs/>
                <w:sz w:val="18"/>
                <w:szCs w:val="18"/>
                <w:lang w:eastAsia="en-US"/>
              </w:rPr>
            </w:pPr>
            <w:r w:rsidRPr="00F97ACB">
              <w:rPr>
                <w:rFonts w:ascii="Tahoma" w:hAnsi="Tahoma" w:cs="Tahoma"/>
                <w:b/>
                <w:bCs/>
                <w:sz w:val="18"/>
                <w:szCs w:val="18"/>
                <w:lang w:eastAsia="en-US"/>
              </w:rPr>
              <w:lastRenderedPageBreak/>
              <w:t>Item</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7F414DAC" w14:textId="77777777" w:rsidR="00F97ACB" w:rsidRPr="00F97ACB" w:rsidRDefault="00F97ACB" w:rsidP="009A5B51">
            <w:pPr>
              <w:jc w:val="center"/>
              <w:rPr>
                <w:rFonts w:ascii="Tahoma" w:hAnsi="Tahoma" w:cs="Tahoma"/>
                <w:b/>
                <w:bCs/>
                <w:sz w:val="18"/>
                <w:szCs w:val="18"/>
                <w:lang w:eastAsia="en-US"/>
              </w:rPr>
            </w:pPr>
            <w:r w:rsidRPr="00F97ACB">
              <w:rPr>
                <w:rFonts w:ascii="Tahoma" w:hAnsi="Tahoma" w:cs="Tahoma"/>
                <w:b/>
                <w:bCs/>
                <w:sz w:val="18"/>
                <w:szCs w:val="18"/>
                <w:lang w:eastAsia="en-US"/>
              </w:rPr>
              <w:t>Specification</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074DBC18" w14:textId="77777777" w:rsidR="00F97ACB" w:rsidRPr="00F97ACB" w:rsidRDefault="00F97ACB" w:rsidP="009A5B51">
            <w:pPr>
              <w:jc w:val="center"/>
              <w:rPr>
                <w:rFonts w:ascii="Tahoma" w:hAnsi="Tahoma" w:cs="Tahoma"/>
                <w:b/>
                <w:bCs/>
                <w:sz w:val="16"/>
                <w:szCs w:val="16"/>
                <w:lang w:eastAsia="en-US"/>
              </w:rPr>
            </w:pPr>
            <w:r w:rsidRPr="00F97ACB">
              <w:rPr>
                <w:rFonts w:ascii="Tahoma" w:hAnsi="Tahoma" w:cs="Tahoma"/>
                <w:b/>
                <w:bCs/>
                <w:sz w:val="16"/>
                <w:szCs w:val="16"/>
                <w:lang w:eastAsia="en-US"/>
              </w:rPr>
              <w:t>Bidder’s Specification/Statement of Compliance</w:t>
            </w:r>
            <w:r w:rsidRPr="00F97ACB">
              <w:rPr>
                <w:rFonts w:ascii="Tahoma" w:hAnsi="Tahoma" w:cs="Tahoma"/>
                <w:b/>
                <w:bCs/>
                <w:sz w:val="16"/>
                <w:szCs w:val="16"/>
                <w:lang w:eastAsia="en-US"/>
              </w:rPr>
              <w:br/>
              <w:t>(Specify Brand Name of Offered Product/s)</w:t>
            </w:r>
          </w:p>
        </w:tc>
      </w:tr>
      <w:tr w:rsidR="00F97ACB" w:rsidRPr="00F97ACB" w14:paraId="262FF6CE" w14:textId="77777777" w:rsidTr="009A5B51">
        <w:trPr>
          <w:trHeight w:val="276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3F84032E" w14:textId="77777777" w:rsidR="00F97ACB" w:rsidRPr="00F97ACB" w:rsidRDefault="00F97ACB" w:rsidP="009A5B51">
            <w:pPr>
              <w:jc w:val="center"/>
              <w:rPr>
                <w:rFonts w:ascii="Tahoma" w:hAnsi="Tahoma" w:cs="Tahoma"/>
                <w:b/>
                <w:bCs/>
                <w:sz w:val="18"/>
                <w:szCs w:val="18"/>
                <w:lang w:eastAsia="en-US"/>
              </w:rPr>
            </w:pPr>
            <w:r w:rsidRPr="00F97ACB">
              <w:rPr>
                <w:rFonts w:ascii="Tahoma" w:hAnsi="Tahoma" w:cs="Tahoma"/>
                <w:b/>
                <w:bCs/>
                <w:sz w:val="18"/>
                <w:szCs w:val="18"/>
                <w:lang w:eastAsia="en-US"/>
              </w:rPr>
              <w:t> </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467ADA32" w14:textId="77777777" w:rsidR="00F97ACB" w:rsidRPr="00F97ACB" w:rsidRDefault="00F97ACB" w:rsidP="009A5B51">
            <w:pPr>
              <w:jc w:val="center"/>
              <w:rPr>
                <w:rFonts w:ascii="Tahoma" w:hAnsi="Tahoma" w:cs="Tahoma"/>
                <w:b/>
                <w:bCs/>
                <w:sz w:val="18"/>
                <w:szCs w:val="18"/>
                <w:lang w:eastAsia="en-US"/>
              </w:rPr>
            </w:pPr>
            <w:r w:rsidRPr="00F97ACB">
              <w:rPr>
                <w:rFonts w:ascii="Tahoma" w:hAnsi="Tahoma" w:cs="Tahoma"/>
                <w:b/>
                <w:bCs/>
                <w:sz w:val="18"/>
                <w:szCs w:val="18"/>
                <w:lang w:eastAsia="en-US"/>
              </w:rPr>
              <w:t> </w:t>
            </w:r>
          </w:p>
        </w:tc>
        <w:tc>
          <w:tcPr>
            <w:tcW w:w="4040" w:type="dxa"/>
            <w:tcBorders>
              <w:top w:val="nil"/>
              <w:left w:val="nil"/>
              <w:bottom w:val="single" w:sz="4" w:space="0" w:color="auto"/>
              <w:right w:val="single" w:sz="4" w:space="0" w:color="auto"/>
            </w:tcBorders>
            <w:shd w:val="clear" w:color="auto" w:fill="auto"/>
            <w:vAlign w:val="center"/>
            <w:hideMark/>
          </w:tcPr>
          <w:p w14:paraId="72118BE0" w14:textId="77777777" w:rsidR="00F97ACB" w:rsidRPr="00F97ACB" w:rsidRDefault="00F97ACB" w:rsidP="009A5B51">
            <w:pPr>
              <w:ind w:firstLineChars="100" w:firstLine="120"/>
              <w:jc w:val="left"/>
              <w:rPr>
                <w:rFonts w:ascii="Tahoma" w:hAnsi="Tahoma" w:cs="Tahoma"/>
                <w:i/>
                <w:iCs/>
                <w:sz w:val="12"/>
                <w:szCs w:val="12"/>
                <w:lang w:eastAsia="en-US"/>
              </w:rPr>
            </w:pPr>
            <w:r w:rsidRPr="00F97ACB">
              <w:rPr>
                <w:rFonts w:ascii="Tahoma" w:hAnsi="Tahoma" w:cs="Tahoma"/>
                <w:i/>
                <w:iCs/>
                <w:sz w:val="12"/>
                <w:szCs w:val="12"/>
                <w:lang w:eastAsia="en-US"/>
              </w:rPr>
              <w:t>[Bidders must state here either “</w:t>
            </w:r>
            <w:r w:rsidRPr="00F97ACB">
              <w:rPr>
                <w:rFonts w:ascii="Tahoma" w:hAnsi="Tahoma" w:cs="Tahoma"/>
                <w:b/>
                <w:bCs/>
                <w:i/>
                <w:iCs/>
                <w:sz w:val="12"/>
                <w:szCs w:val="12"/>
                <w:lang w:eastAsia="en-US"/>
              </w:rPr>
              <w:t xml:space="preserve">Comply” </w:t>
            </w:r>
            <w:r w:rsidRPr="00F97ACB">
              <w:rPr>
                <w:rFonts w:ascii="Tahoma" w:hAnsi="Tahoma" w:cs="Tahoma"/>
                <w:i/>
                <w:iCs/>
                <w:sz w:val="12"/>
                <w:szCs w:val="12"/>
                <w:lang w:eastAsia="en-US"/>
              </w:rPr>
              <w:t>or “</w:t>
            </w:r>
            <w:r w:rsidRPr="00F97ACB">
              <w:rPr>
                <w:rFonts w:ascii="Tahoma" w:hAnsi="Tahoma" w:cs="Tahoma"/>
                <w:b/>
                <w:bCs/>
                <w:i/>
                <w:iCs/>
                <w:sz w:val="12"/>
                <w:szCs w:val="12"/>
                <w:lang w:eastAsia="en-US"/>
              </w:rPr>
              <w:t xml:space="preserve">Not Comply” </w:t>
            </w:r>
            <w:r w:rsidRPr="00F97ACB">
              <w:rPr>
                <w:rFonts w:ascii="Tahoma" w:hAnsi="Tahoma" w:cs="Tahoma"/>
                <w:i/>
                <w:iCs/>
                <w:sz w:val="12"/>
                <w:szCs w:val="12"/>
                <w:lang w:eastAsia="en-US"/>
              </w:rPr>
              <w:t>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r w:rsidR="00F97ACB" w:rsidRPr="00F97ACB" w14:paraId="39A64389" w14:textId="77777777" w:rsidTr="00F97ACB">
        <w:trPr>
          <w:trHeight w:val="93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3E7926F4"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8D84571" w14:textId="77777777" w:rsidR="00F97ACB" w:rsidRPr="00F97ACB" w:rsidRDefault="00F97ACB" w:rsidP="00F97ACB">
            <w:pPr>
              <w:jc w:val="left"/>
              <w:rPr>
                <w:rFonts w:ascii="Tahoma" w:hAnsi="Tahoma" w:cs="Tahoma"/>
                <w:sz w:val="20"/>
                <w:szCs w:val="20"/>
                <w:lang w:eastAsia="en-US"/>
              </w:rPr>
            </w:pPr>
            <w:r w:rsidRPr="00F97ACB">
              <w:rPr>
                <w:rFonts w:ascii="Tahoma" w:hAnsi="Tahoma" w:cs="Tahoma"/>
                <w:sz w:val="20"/>
                <w:szCs w:val="20"/>
                <w:lang w:eastAsia="en-US"/>
              </w:rPr>
              <w:t>Wireless Portable Bluetooth Speakerphone with Noise Cancelling Microphone</w:t>
            </w:r>
          </w:p>
        </w:tc>
        <w:tc>
          <w:tcPr>
            <w:tcW w:w="4040" w:type="dxa"/>
            <w:tcBorders>
              <w:top w:val="nil"/>
              <w:left w:val="nil"/>
              <w:bottom w:val="single" w:sz="4" w:space="0" w:color="auto"/>
              <w:right w:val="single" w:sz="4" w:space="0" w:color="auto"/>
            </w:tcBorders>
            <w:shd w:val="clear" w:color="auto" w:fill="auto"/>
            <w:vAlign w:val="center"/>
            <w:hideMark/>
          </w:tcPr>
          <w:p w14:paraId="2BECE1FC"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r w:rsidR="00F97ACB" w:rsidRPr="00F97ACB" w14:paraId="7FC156FA" w14:textId="77777777" w:rsidTr="00F97ACB">
        <w:trPr>
          <w:trHeight w:val="93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3A79A115" w14:textId="77777777" w:rsidR="00F97ACB" w:rsidRPr="00F97ACB" w:rsidRDefault="00F97ACB" w:rsidP="00F97ACB">
            <w:pPr>
              <w:jc w:val="center"/>
              <w:rPr>
                <w:rFonts w:ascii="Tahoma" w:hAnsi="Tahoma" w:cs="Tahoma"/>
                <w:sz w:val="22"/>
                <w:szCs w:val="22"/>
                <w:lang w:eastAsia="en-US"/>
              </w:rPr>
            </w:pPr>
            <w:r w:rsidRPr="00F97ACB">
              <w:rPr>
                <w:rFonts w:ascii="Tahoma" w:hAnsi="Tahoma" w:cs="Tahoma"/>
                <w:sz w:val="22"/>
                <w:szCs w:val="22"/>
                <w:lang w:eastAsia="en-US"/>
              </w:rPr>
              <w:t>A.9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72572F3" w14:textId="77777777" w:rsidR="00F97ACB" w:rsidRPr="00F97ACB" w:rsidRDefault="00F97ACB" w:rsidP="00F97ACB">
            <w:pPr>
              <w:jc w:val="left"/>
              <w:rPr>
                <w:rFonts w:ascii="Tahoma" w:hAnsi="Tahoma" w:cs="Tahoma"/>
                <w:sz w:val="20"/>
                <w:szCs w:val="20"/>
                <w:lang w:eastAsia="en-US"/>
              </w:rPr>
            </w:pPr>
            <w:r w:rsidRPr="00F97ACB">
              <w:rPr>
                <w:rFonts w:ascii="Tahoma" w:hAnsi="Tahoma" w:cs="Tahoma"/>
                <w:sz w:val="20"/>
                <w:szCs w:val="20"/>
                <w:lang w:eastAsia="en-US"/>
              </w:rPr>
              <w:t xml:space="preserve">Vacuum Cleaner / Air </w:t>
            </w:r>
            <w:proofErr w:type="gramStart"/>
            <w:r w:rsidRPr="00F97ACB">
              <w:rPr>
                <w:rFonts w:ascii="Tahoma" w:hAnsi="Tahoma" w:cs="Tahoma"/>
                <w:sz w:val="20"/>
                <w:szCs w:val="20"/>
                <w:lang w:eastAsia="en-US"/>
              </w:rPr>
              <w:t>Blower ,</w:t>
            </w:r>
            <w:proofErr w:type="gramEnd"/>
            <w:r w:rsidRPr="00F97ACB">
              <w:rPr>
                <w:rFonts w:ascii="Tahoma" w:hAnsi="Tahoma" w:cs="Tahoma"/>
                <w:sz w:val="20"/>
                <w:szCs w:val="20"/>
                <w:lang w:eastAsia="en-US"/>
              </w:rPr>
              <w:t xml:space="preserve"> 2-in-1, Cordless</w:t>
            </w:r>
          </w:p>
        </w:tc>
        <w:tc>
          <w:tcPr>
            <w:tcW w:w="4040" w:type="dxa"/>
            <w:tcBorders>
              <w:top w:val="nil"/>
              <w:left w:val="nil"/>
              <w:bottom w:val="single" w:sz="4" w:space="0" w:color="auto"/>
              <w:right w:val="single" w:sz="4" w:space="0" w:color="auto"/>
            </w:tcBorders>
            <w:shd w:val="clear" w:color="auto" w:fill="auto"/>
            <w:vAlign w:val="center"/>
            <w:hideMark/>
          </w:tcPr>
          <w:p w14:paraId="22B7C9B1" w14:textId="77777777" w:rsidR="00F97ACB" w:rsidRPr="00F97ACB" w:rsidRDefault="00F97ACB" w:rsidP="00F97ACB">
            <w:pPr>
              <w:jc w:val="center"/>
              <w:rPr>
                <w:rFonts w:ascii="Tahoma" w:hAnsi="Tahoma" w:cs="Tahoma"/>
                <w:b/>
                <w:bCs/>
                <w:sz w:val="22"/>
                <w:szCs w:val="22"/>
                <w:lang w:eastAsia="en-US"/>
              </w:rPr>
            </w:pPr>
            <w:r w:rsidRPr="00F97ACB">
              <w:rPr>
                <w:rFonts w:ascii="Tahoma" w:hAnsi="Tahoma" w:cs="Tahoma"/>
                <w:b/>
                <w:bCs/>
                <w:sz w:val="22"/>
                <w:szCs w:val="22"/>
                <w:lang w:eastAsia="en-US"/>
              </w:rPr>
              <w:t> </w:t>
            </w:r>
          </w:p>
        </w:tc>
      </w:tr>
    </w:tbl>
    <w:p w14:paraId="3E3E07A5" w14:textId="77777777" w:rsidR="00FD2651" w:rsidRPr="006073D7" w:rsidRDefault="00FD2651"/>
    <w:p w14:paraId="6CB81C61" w14:textId="77777777" w:rsidR="00FD2651" w:rsidRPr="006073D7" w:rsidRDefault="00FD2651"/>
    <w:p w14:paraId="619F6A8F" w14:textId="3BC7D2A1" w:rsidR="00F97ACB" w:rsidRDefault="00F97ACB">
      <w:pPr>
        <w:pStyle w:val="Heading1"/>
        <w:spacing w:before="0" w:after="0"/>
      </w:pPr>
      <w:bookmarkStart w:id="61" w:name="_heading=h.wu6y5d5bba30" w:colFirst="0" w:colLast="0"/>
      <w:bookmarkStart w:id="62" w:name="_heading=h.vvbqool18jgw" w:colFirst="0" w:colLast="0"/>
      <w:bookmarkStart w:id="63" w:name="_Toc46916390"/>
      <w:bookmarkEnd w:id="61"/>
      <w:bookmarkEnd w:id="62"/>
    </w:p>
    <w:p w14:paraId="7BE84CCA" w14:textId="19D6ED94" w:rsidR="00F97ACB" w:rsidRDefault="00F97ACB" w:rsidP="00F97ACB"/>
    <w:p w14:paraId="6564F48B" w14:textId="6D067806" w:rsidR="00F97ACB" w:rsidRDefault="00F97ACB" w:rsidP="00F97ACB"/>
    <w:p w14:paraId="2C375DDD" w14:textId="6318BF79" w:rsidR="00F97ACB" w:rsidRDefault="00F97ACB" w:rsidP="00F97ACB"/>
    <w:p w14:paraId="47767D24" w14:textId="27ABB568" w:rsidR="00F97ACB" w:rsidRDefault="00F97ACB" w:rsidP="00F97ACB"/>
    <w:p w14:paraId="015B1CC5" w14:textId="1F6B57B5" w:rsidR="00F97ACB" w:rsidRDefault="00F97ACB" w:rsidP="00F97ACB"/>
    <w:p w14:paraId="74107FB0" w14:textId="37FF6C7A" w:rsidR="00F97ACB" w:rsidRDefault="00F97ACB" w:rsidP="00F97ACB"/>
    <w:p w14:paraId="5CF144FB" w14:textId="2EF04805" w:rsidR="00F97ACB" w:rsidRDefault="00F97ACB" w:rsidP="00F97ACB"/>
    <w:p w14:paraId="5307C4CD" w14:textId="6C15D645" w:rsidR="00F97ACB" w:rsidRDefault="00F97ACB" w:rsidP="00F97ACB"/>
    <w:p w14:paraId="1CCA0131" w14:textId="0C9C6C7A" w:rsidR="00F97ACB" w:rsidRDefault="00F97ACB" w:rsidP="00F97ACB"/>
    <w:p w14:paraId="67FA3638" w14:textId="04FF0180" w:rsidR="00F97ACB" w:rsidRDefault="00F97ACB" w:rsidP="00F97ACB"/>
    <w:p w14:paraId="45E94857" w14:textId="21891E54" w:rsidR="00F97ACB" w:rsidRDefault="00F97ACB" w:rsidP="00F97ACB"/>
    <w:p w14:paraId="245D457F" w14:textId="293FEFD5" w:rsidR="00F97ACB" w:rsidRDefault="00F97ACB" w:rsidP="00F97ACB"/>
    <w:p w14:paraId="14E077ED" w14:textId="026585C2" w:rsidR="00F97ACB" w:rsidRDefault="00F97ACB" w:rsidP="00F97ACB"/>
    <w:p w14:paraId="0BC921F8" w14:textId="3E28ED4E" w:rsidR="00F97ACB" w:rsidRDefault="00F97ACB" w:rsidP="00F97ACB"/>
    <w:p w14:paraId="43249B60" w14:textId="6E697874" w:rsidR="00F97ACB" w:rsidRDefault="00F97ACB" w:rsidP="00F97ACB"/>
    <w:p w14:paraId="5F3EFE63" w14:textId="0EB20CBC" w:rsidR="00F97ACB" w:rsidRDefault="00F97ACB" w:rsidP="00F97ACB"/>
    <w:p w14:paraId="5F9F49EF" w14:textId="7CE43428" w:rsidR="00F97ACB" w:rsidRDefault="00F97ACB" w:rsidP="00F97ACB"/>
    <w:p w14:paraId="59B1D6AB" w14:textId="16854CF1" w:rsidR="00F97ACB" w:rsidRDefault="00F97ACB" w:rsidP="00F97ACB"/>
    <w:p w14:paraId="12E585D5" w14:textId="0A4BEC69" w:rsidR="00F97ACB" w:rsidRDefault="00F97ACB" w:rsidP="00F97ACB"/>
    <w:p w14:paraId="1DB93C2F" w14:textId="664687DA" w:rsidR="00F97ACB" w:rsidRDefault="00F97ACB" w:rsidP="00F97ACB"/>
    <w:p w14:paraId="3AD6998D" w14:textId="55CD8A84" w:rsidR="00F97ACB" w:rsidRDefault="00F97ACB" w:rsidP="00F97ACB"/>
    <w:p w14:paraId="4947D10E" w14:textId="632BDD87" w:rsidR="00F97ACB" w:rsidRDefault="00F97ACB" w:rsidP="00F97ACB"/>
    <w:p w14:paraId="24DE5CE9" w14:textId="77777777" w:rsidR="00F97ACB" w:rsidRPr="00F97ACB" w:rsidRDefault="00F97ACB" w:rsidP="00F97ACB"/>
    <w:p w14:paraId="7FB9BAC2" w14:textId="191BFC01" w:rsidR="00FD2651" w:rsidRPr="006073D7" w:rsidRDefault="0043613A">
      <w:pPr>
        <w:pStyle w:val="Heading1"/>
        <w:spacing w:before="0" w:after="0"/>
      </w:pPr>
      <w:r w:rsidRPr="006073D7">
        <w:lastRenderedPageBreak/>
        <w:t>Section VIII. Checklist of Technical and Financial Documents</w:t>
      </w:r>
      <w:bookmarkEnd w:id="6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4" w:name="_heading=h.2dlolyb" w:colFirst="0" w:colLast="0"/>
            <w:bookmarkEnd w:id="6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5" w:name="_heading=h.sqyw64" w:colFirst="0" w:colLast="0"/>
      <w:bookmarkEnd w:id="6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A92DCA" w:rsidRDefault="00A92DCA">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92DCA" w:rsidRDefault="00A92DCA"/>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A92DCA" w:rsidRDefault="00A92DCA"/>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A92DCA" w:rsidRDefault="00A92D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A92DCA" w:rsidRDefault="00A92D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777777"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91E37" w14:textId="77777777" w:rsidR="002E43F5" w:rsidRDefault="002E43F5">
      <w:r>
        <w:separator/>
      </w:r>
    </w:p>
  </w:endnote>
  <w:endnote w:type="continuationSeparator" w:id="0">
    <w:p w14:paraId="319D3434" w14:textId="77777777" w:rsidR="002E43F5" w:rsidRDefault="002E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A92DCA" w:rsidRDefault="00A92DCA">
    <w:pPr>
      <w:jc w:val="center"/>
    </w:pPr>
  </w:p>
  <w:p w14:paraId="301C81B8" w14:textId="77777777" w:rsidR="00A92DCA" w:rsidRDefault="00A92DCA">
    <w:pPr>
      <w:ind w:right="360"/>
    </w:pPr>
  </w:p>
  <w:p w14:paraId="50A93467" w14:textId="77777777" w:rsidR="00A92DCA" w:rsidRDefault="00A92DCA">
    <w:pPr>
      <w:widowControl w:val="0"/>
      <w:pBdr>
        <w:top w:val="nil"/>
        <w:left w:val="nil"/>
        <w:bottom w:val="nil"/>
        <w:right w:val="nil"/>
        <w:between w:val="nil"/>
      </w:pBdr>
      <w:spacing w:line="276" w:lineRule="auto"/>
      <w:jc w:val="left"/>
    </w:pPr>
  </w:p>
  <w:p w14:paraId="064C34FA" w14:textId="77777777" w:rsidR="00A92DCA" w:rsidRDefault="00A92DCA">
    <w:pPr>
      <w:widowControl w:val="0"/>
      <w:pBdr>
        <w:top w:val="nil"/>
        <w:left w:val="nil"/>
        <w:bottom w:val="nil"/>
        <w:right w:val="nil"/>
        <w:between w:val="nil"/>
      </w:pBdr>
      <w:spacing w:line="276" w:lineRule="auto"/>
      <w:jc w:val="left"/>
    </w:pPr>
  </w:p>
  <w:p w14:paraId="34992154" w14:textId="77777777" w:rsidR="00A92DCA" w:rsidRDefault="00A92DCA">
    <w:pPr>
      <w:widowControl w:val="0"/>
      <w:pBdr>
        <w:top w:val="nil"/>
        <w:left w:val="nil"/>
        <w:bottom w:val="nil"/>
        <w:right w:val="nil"/>
        <w:between w:val="nil"/>
      </w:pBdr>
      <w:spacing w:line="276" w:lineRule="auto"/>
      <w:jc w:val="left"/>
    </w:pPr>
  </w:p>
  <w:p w14:paraId="71A06A6E" w14:textId="77777777" w:rsidR="00A92DCA" w:rsidRDefault="00A92DC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A92DCA" w:rsidRPr="00063BB9" w:rsidRDefault="00A92D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996401">
          <w:rPr>
            <w:noProof/>
            <w:sz w:val="20"/>
          </w:rPr>
          <w:t>31</w:t>
        </w:r>
        <w:r w:rsidRPr="00063BB9">
          <w:rPr>
            <w:noProof/>
            <w:sz w:val="20"/>
          </w:rPr>
          <w:fldChar w:fldCharType="end"/>
        </w:r>
      </w:p>
    </w:sdtContent>
  </w:sdt>
  <w:p w14:paraId="59D06E09" w14:textId="77777777" w:rsidR="00A92DCA" w:rsidRDefault="00A92D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41</w:t>
    </w:r>
    <w:r>
      <w:rPr>
        <w:sz w:val="20"/>
        <w:szCs w:val="20"/>
      </w:rPr>
      <w:fldChar w:fldCharType="end"/>
    </w:r>
  </w:p>
  <w:p w14:paraId="4582D84C" w14:textId="77777777" w:rsidR="00A92DCA" w:rsidRDefault="00A9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41108784" w:rsidR="00A92DCA" w:rsidRDefault="00A92DCA">
        <w:pPr>
          <w:pStyle w:val="Footer"/>
          <w:jc w:val="center"/>
        </w:pPr>
        <w:r>
          <w:fldChar w:fldCharType="begin"/>
        </w:r>
        <w:r>
          <w:instrText xml:space="preserve"> PAGE   \* MERGEFORMAT </w:instrText>
        </w:r>
        <w:r>
          <w:fldChar w:fldCharType="separate"/>
        </w:r>
        <w:r w:rsidR="00996401">
          <w:rPr>
            <w:noProof/>
          </w:rPr>
          <w:t>1</w:t>
        </w:r>
        <w:r>
          <w:rPr>
            <w:noProof/>
          </w:rPr>
          <w:fldChar w:fldCharType="end"/>
        </w:r>
      </w:p>
    </w:sdtContent>
  </w:sdt>
  <w:p w14:paraId="20BE2F27" w14:textId="77777777" w:rsidR="00A92DCA" w:rsidRDefault="00A92DC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A92DCA" w:rsidRDefault="00A92D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7</w:t>
    </w:r>
    <w:r>
      <w:rPr>
        <w:sz w:val="20"/>
        <w:szCs w:val="20"/>
      </w:rPr>
      <w:fldChar w:fldCharType="end"/>
    </w:r>
  </w:p>
  <w:p w14:paraId="391E487E" w14:textId="77777777" w:rsidR="00A92DCA" w:rsidRDefault="00A92D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618E3A0A"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10</w:t>
    </w:r>
    <w:r>
      <w:rPr>
        <w:sz w:val="20"/>
        <w:szCs w:val="20"/>
      </w:rPr>
      <w:fldChar w:fldCharType="end"/>
    </w:r>
  </w:p>
  <w:p w14:paraId="3507CCC3" w14:textId="77777777" w:rsidR="00A92DCA" w:rsidRDefault="00A92D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21</w:t>
    </w:r>
    <w:r>
      <w:rPr>
        <w:sz w:val="20"/>
        <w:szCs w:val="20"/>
      </w:rPr>
      <w:fldChar w:fldCharType="end"/>
    </w:r>
  </w:p>
  <w:p w14:paraId="3D9BE2E7" w14:textId="77777777" w:rsidR="00A92DCA" w:rsidRDefault="00A92D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24</w:t>
    </w:r>
    <w:r>
      <w:rPr>
        <w:sz w:val="20"/>
        <w:szCs w:val="20"/>
      </w:rPr>
      <w:fldChar w:fldCharType="end"/>
    </w:r>
  </w:p>
  <w:p w14:paraId="5B77DE3F" w14:textId="77777777" w:rsidR="00A92DCA" w:rsidRDefault="00A92D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26</w:t>
    </w:r>
    <w:r>
      <w:rPr>
        <w:sz w:val="20"/>
        <w:szCs w:val="20"/>
      </w:rPr>
      <w:fldChar w:fldCharType="end"/>
    </w:r>
  </w:p>
  <w:p w14:paraId="31F8D9CB" w14:textId="77777777" w:rsidR="00A92DCA" w:rsidRDefault="00A92D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27</w:t>
    </w:r>
    <w:r>
      <w:rPr>
        <w:sz w:val="20"/>
        <w:szCs w:val="20"/>
      </w:rPr>
      <w:fldChar w:fldCharType="end"/>
    </w:r>
  </w:p>
  <w:p w14:paraId="3189E1AA" w14:textId="77777777" w:rsidR="00A92DCA" w:rsidRDefault="00A9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73B80" w14:textId="77777777" w:rsidR="002E43F5" w:rsidRDefault="002E43F5">
      <w:r>
        <w:separator/>
      </w:r>
    </w:p>
  </w:footnote>
  <w:footnote w:type="continuationSeparator" w:id="0">
    <w:p w14:paraId="0F429E19" w14:textId="77777777" w:rsidR="002E43F5" w:rsidRDefault="002E43F5">
      <w:r>
        <w:continuationSeparator/>
      </w:r>
    </w:p>
  </w:footnote>
  <w:footnote w:id="1">
    <w:p w14:paraId="3971C7CC" w14:textId="77777777" w:rsidR="00A92DCA" w:rsidRPr="00F841B0" w:rsidRDefault="00A92D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A92DCA" w:rsidRDefault="00A92D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A92DCA" w:rsidRDefault="00A92D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A92DCA" w:rsidRDefault="00A92D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A92DCA" w:rsidRDefault="00A92D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A92DCA" w:rsidRDefault="00A92D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A92DCA" w:rsidRDefault="00A92D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A92DCA" w:rsidRDefault="00A92D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A92DCA" w:rsidRDefault="00A92D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A92DCA" w:rsidRDefault="00A92D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A92DCA" w:rsidRDefault="00A92D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A92DCA" w:rsidRDefault="00A92D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A92DCA" w:rsidRDefault="00A92D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A92DCA" w:rsidRDefault="00A92D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A92DCA" w:rsidRDefault="00A92D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A92DCA" w:rsidRDefault="00A92D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A92DCA" w:rsidRDefault="00A92D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A92DCA" w:rsidRDefault="00A92D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A92DCA" w:rsidRDefault="00A92D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A92DCA" w:rsidRDefault="00A92D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B661C0"/>
    <w:multiLevelType w:val="hybridMultilevel"/>
    <w:tmpl w:val="039311A6"/>
    <w:lvl w:ilvl="0" w:tplc="FFFFFFFF">
      <w:start w:val="1"/>
      <w:numFmt w:val="lowerRoman"/>
      <w:lvlText w:val="%1"/>
      <w:lvlJc w:val="left"/>
    </w:lvl>
    <w:lvl w:ilvl="1" w:tplc="FFFFFFFF">
      <w:start w:val="1"/>
      <w:numFmt w:val="ideographDigital"/>
      <w:lvlText w:null="1"/>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171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7B41226"/>
    <w:multiLevelType w:val="multilevel"/>
    <w:tmpl w:val="DD080E72"/>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4"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7"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5F6E4CFA"/>
    <w:multiLevelType w:val="hybridMultilevel"/>
    <w:tmpl w:val="1A639F56"/>
    <w:lvl w:ilvl="0" w:tplc="FFFFFFFF">
      <w:start w:val="1"/>
      <w:numFmt w:val="lowerRoman"/>
      <w:lvlText w:val="%1"/>
      <w:lvlJc w:val="left"/>
    </w:lvl>
    <w:lvl w:ilvl="1" w:tplc="FFFFFFFF">
      <w:start w:val="1"/>
      <w:numFmt w:val="ideographDigital"/>
      <w:lvlText w:null="1"/>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2"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6EED5302"/>
    <w:multiLevelType w:val="multilevel"/>
    <w:tmpl w:val="7D7438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1"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5"/>
  </w:num>
  <w:num w:numId="2">
    <w:abstractNumId w:val="29"/>
  </w:num>
  <w:num w:numId="3">
    <w:abstractNumId w:val="13"/>
  </w:num>
  <w:num w:numId="4">
    <w:abstractNumId w:val="32"/>
  </w:num>
  <w:num w:numId="5">
    <w:abstractNumId w:val="21"/>
  </w:num>
  <w:num w:numId="6">
    <w:abstractNumId w:val="20"/>
  </w:num>
  <w:num w:numId="7">
    <w:abstractNumId w:val="12"/>
  </w:num>
  <w:num w:numId="8">
    <w:abstractNumId w:val="28"/>
  </w:num>
  <w:num w:numId="9">
    <w:abstractNumId w:val="1"/>
  </w:num>
  <w:num w:numId="10">
    <w:abstractNumId w:val="43"/>
  </w:num>
  <w:num w:numId="11">
    <w:abstractNumId w:val="40"/>
  </w:num>
  <w:num w:numId="12">
    <w:abstractNumId w:val="6"/>
  </w:num>
  <w:num w:numId="13">
    <w:abstractNumId w:val="17"/>
  </w:num>
  <w:num w:numId="14">
    <w:abstractNumId w:val="26"/>
  </w:num>
  <w:num w:numId="15">
    <w:abstractNumId w:val="42"/>
  </w:num>
  <w:num w:numId="16">
    <w:abstractNumId w:val="14"/>
  </w:num>
  <w:num w:numId="17">
    <w:abstractNumId w:val="37"/>
  </w:num>
  <w:num w:numId="18">
    <w:abstractNumId w:val="16"/>
  </w:num>
  <w:num w:numId="19">
    <w:abstractNumId w:val="4"/>
  </w:num>
  <w:num w:numId="20">
    <w:abstractNumId w:val="11"/>
  </w:num>
  <w:num w:numId="21">
    <w:abstractNumId w:val="33"/>
  </w:num>
  <w:num w:numId="22">
    <w:abstractNumId w:val="25"/>
  </w:num>
  <w:num w:numId="23">
    <w:abstractNumId w:val="3"/>
  </w:num>
  <w:num w:numId="24">
    <w:abstractNumId w:val="2"/>
  </w:num>
  <w:num w:numId="25">
    <w:abstractNumId w:val="24"/>
  </w:num>
  <w:num w:numId="26">
    <w:abstractNumId w:val="38"/>
  </w:num>
  <w:num w:numId="27">
    <w:abstractNumId w:val="36"/>
  </w:num>
  <w:num w:numId="28">
    <w:abstractNumId w:val="18"/>
  </w:num>
  <w:num w:numId="29">
    <w:abstractNumId w:val="27"/>
  </w:num>
  <w:num w:numId="30">
    <w:abstractNumId w:val="5"/>
  </w:num>
  <w:num w:numId="31">
    <w:abstractNumId w:val="31"/>
  </w:num>
  <w:num w:numId="32">
    <w:abstractNumId w:val="22"/>
  </w:num>
  <w:num w:numId="33">
    <w:abstractNumId w:val="44"/>
  </w:num>
  <w:num w:numId="34">
    <w:abstractNumId w:val="7"/>
  </w:num>
  <w:num w:numId="35">
    <w:abstractNumId w:val="23"/>
  </w:num>
  <w:num w:numId="36">
    <w:abstractNumId w:val="8"/>
  </w:num>
  <w:num w:numId="37">
    <w:abstractNumId w:val="35"/>
  </w:num>
  <w:num w:numId="38">
    <w:abstractNumId w:val="41"/>
  </w:num>
  <w:num w:numId="39">
    <w:abstractNumId w:val="34"/>
  </w:num>
  <w:num w:numId="40">
    <w:abstractNumId w:val="9"/>
  </w:num>
  <w:num w:numId="41">
    <w:abstractNumId w:val="19"/>
  </w:num>
  <w:num w:numId="42">
    <w:abstractNumId w:val="39"/>
  </w:num>
  <w:num w:numId="43">
    <w:abstractNumId w:val="10"/>
  </w:num>
  <w:num w:numId="44">
    <w:abstractNumId w:val="30"/>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42424"/>
    <w:rsid w:val="00062919"/>
    <w:rsid w:val="00063BB9"/>
    <w:rsid w:val="000720AB"/>
    <w:rsid w:val="000923E0"/>
    <w:rsid w:val="00097958"/>
    <w:rsid w:val="000D5569"/>
    <w:rsid w:val="00102D4B"/>
    <w:rsid w:val="0012602E"/>
    <w:rsid w:val="00131DD0"/>
    <w:rsid w:val="00167473"/>
    <w:rsid w:val="00175C3D"/>
    <w:rsid w:val="0019014E"/>
    <w:rsid w:val="001A5797"/>
    <w:rsid w:val="001B7356"/>
    <w:rsid w:val="001E3680"/>
    <w:rsid w:val="001E77B1"/>
    <w:rsid w:val="0023105D"/>
    <w:rsid w:val="0025322C"/>
    <w:rsid w:val="00262E79"/>
    <w:rsid w:val="00295462"/>
    <w:rsid w:val="002A5E68"/>
    <w:rsid w:val="002A622E"/>
    <w:rsid w:val="002B2634"/>
    <w:rsid w:val="002C7152"/>
    <w:rsid w:val="002E43F5"/>
    <w:rsid w:val="003058DC"/>
    <w:rsid w:val="0033587D"/>
    <w:rsid w:val="00355C73"/>
    <w:rsid w:val="0038244E"/>
    <w:rsid w:val="00382BCD"/>
    <w:rsid w:val="0038578E"/>
    <w:rsid w:val="003968AB"/>
    <w:rsid w:val="003A5C16"/>
    <w:rsid w:val="003B5434"/>
    <w:rsid w:val="003D7411"/>
    <w:rsid w:val="003E6F8D"/>
    <w:rsid w:val="0041467B"/>
    <w:rsid w:val="004308C7"/>
    <w:rsid w:val="004312FB"/>
    <w:rsid w:val="0043613A"/>
    <w:rsid w:val="004631BE"/>
    <w:rsid w:val="004807E6"/>
    <w:rsid w:val="00491169"/>
    <w:rsid w:val="005165E0"/>
    <w:rsid w:val="00520083"/>
    <w:rsid w:val="00526007"/>
    <w:rsid w:val="005507C6"/>
    <w:rsid w:val="005611F6"/>
    <w:rsid w:val="006073D7"/>
    <w:rsid w:val="0061168C"/>
    <w:rsid w:val="00624901"/>
    <w:rsid w:val="00662731"/>
    <w:rsid w:val="00663BE6"/>
    <w:rsid w:val="0066675E"/>
    <w:rsid w:val="00675687"/>
    <w:rsid w:val="006A4BB0"/>
    <w:rsid w:val="006E0A3A"/>
    <w:rsid w:val="006F38E0"/>
    <w:rsid w:val="00761128"/>
    <w:rsid w:val="007A329F"/>
    <w:rsid w:val="007B7679"/>
    <w:rsid w:val="007D212D"/>
    <w:rsid w:val="007D4911"/>
    <w:rsid w:val="007E1B9E"/>
    <w:rsid w:val="007F2F2F"/>
    <w:rsid w:val="008053B0"/>
    <w:rsid w:val="00807992"/>
    <w:rsid w:val="00813ECA"/>
    <w:rsid w:val="00823390"/>
    <w:rsid w:val="00887FC1"/>
    <w:rsid w:val="008C46CC"/>
    <w:rsid w:val="008E33DA"/>
    <w:rsid w:val="008F65FA"/>
    <w:rsid w:val="008F7783"/>
    <w:rsid w:val="0094795C"/>
    <w:rsid w:val="00955108"/>
    <w:rsid w:val="00985C79"/>
    <w:rsid w:val="00996401"/>
    <w:rsid w:val="009B6455"/>
    <w:rsid w:val="009C6732"/>
    <w:rsid w:val="00A10788"/>
    <w:rsid w:val="00A344DC"/>
    <w:rsid w:val="00A43171"/>
    <w:rsid w:val="00A92C0A"/>
    <w:rsid w:val="00A92DCA"/>
    <w:rsid w:val="00AC12E8"/>
    <w:rsid w:val="00AD1515"/>
    <w:rsid w:val="00B021C0"/>
    <w:rsid w:val="00B06472"/>
    <w:rsid w:val="00B20B55"/>
    <w:rsid w:val="00B3091B"/>
    <w:rsid w:val="00B37AE9"/>
    <w:rsid w:val="00BB0B44"/>
    <w:rsid w:val="00BD4327"/>
    <w:rsid w:val="00C31AF2"/>
    <w:rsid w:val="00C63734"/>
    <w:rsid w:val="00C65C29"/>
    <w:rsid w:val="00C8370F"/>
    <w:rsid w:val="00CB0C9D"/>
    <w:rsid w:val="00CB1F09"/>
    <w:rsid w:val="00D042D5"/>
    <w:rsid w:val="00D06F71"/>
    <w:rsid w:val="00D208D6"/>
    <w:rsid w:val="00D703FD"/>
    <w:rsid w:val="00D77A9A"/>
    <w:rsid w:val="00D93B4E"/>
    <w:rsid w:val="00DC1BB4"/>
    <w:rsid w:val="00E240E3"/>
    <w:rsid w:val="00E76DDB"/>
    <w:rsid w:val="00EA5A25"/>
    <w:rsid w:val="00EC4801"/>
    <w:rsid w:val="00EC74A4"/>
    <w:rsid w:val="00ED750A"/>
    <w:rsid w:val="00F243EF"/>
    <w:rsid w:val="00F25775"/>
    <w:rsid w:val="00F32BDA"/>
    <w:rsid w:val="00F631F2"/>
    <w:rsid w:val="00F841B0"/>
    <w:rsid w:val="00F9556D"/>
    <w:rsid w:val="00F97ACB"/>
    <w:rsid w:val="00FA08A0"/>
    <w:rsid w:val="00FD2651"/>
    <w:rsid w:val="00FE592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customStyle="1" w:styleId="Default">
    <w:name w:val="Default"/>
    <w:rsid w:val="00262E79"/>
    <w:pPr>
      <w:autoSpaceDE w:val="0"/>
      <w:autoSpaceDN w:val="0"/>
      <w:adjustRightInd w:val="0"/>
      <w:jc w:val="left"/>
    </w:pPr>
    <w:rPr>
      <w:color w:val="000000"/>
    </w:rPr>
  </w:style>
  <w:style w:type="character" w:customStyle="1" w:styleId="Bodytext5">
    <w:name w:val="Body text (5)"/>
    <w:basedOn w:val="DefaultParagraphFont"/>
    <w:rsid w:val="008F7783"/>
    <w:rPr>
      <w:rFonts w:ascii="Times New Roman" w:eastAsia="Times New Roman" w:hAnsi="Times New Roman" w:cs="Times New Roman"/>
      <w:b/>
      <w:bCs/>
      <w:i w:val="0"/>
      <w:iCs w:val="0"/>
      <w:smallCaps w:val="0"/>
      <w:strike w:val="0"/>
      <w:color w:val="000000"/>
      <w:spacing w:val="0"/>
      <w:w w:val="100"/>
      <w:position w:val="0"/>
      <w:sz w:val="31"/>
      <w:szCs w:val="31"/>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859263">
      <w:bodyDiv w:val="1"/>
      <w:marLeft w:val="0"/>
      <w:marRight w:val="0"/>
      <w:marTop w:val="0"/>
      <w:marBottom w:val="0"/>
      <w:divBdr>
        <w:top w:val="none" w:sz="0" w:space="0" w:color="auto"/>
        <w:left w:val="none" w:sz="0" w:space="0" w:color="auto"/>
        <w:bottom w:val="none" w:sz="0" w:space="0" w:color="auto"/>
        <w:right w:val="none" w:sz="0" w:space="0" w:color="auto"/>
      </w:divBdr>
    </w:div>
    <w:div w:id="806629964">
      <w:bodyDiv w:val="1"/>
      <w:marLeft w:val="0"/>
      <w:marRight w:val="0"/>
      <w:marTop w:val="0"/>
      <w:marBottom w:val="0"/>
      <w:divBdr>
        <w:top w:val="none" w:sz="0" w:space="0" w:color="auto"/>
        <w:left w:val="none" w:sz="0" w:space="0" w:color="auto"/>
        <w:bottom w:val="none" w:sz="0" w:space="0" w:color="auto"/>
        <w:right w:val="none" w:sz="0" w:space="0" w:color="auto"/>
      </w:divBdr>
    </w:div>
    <w:div w:id="1218712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al3rddeobacsec@gmail.com" TargetMode="Externa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2.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valdez.roy@dpwh.gov.ph"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EA91FA-EFFB-40AC-ACCA-09D9199E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9710</Words>
  <Characters>55352</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Palanca, Alma P.</cp:lastModifiedBy>
  <cp:revision>9</cp:revision>
  <cp:lastPrinted>2024-08-19T10:45:00Z</cp:lastPrinted>
  <dcterms:created xsi:type="dcterms:W3CDTF">2024-08-19T10:43:00Z</dcterms:created>
  <dcterms:modified xsi:type="dcterms:W3CDTF">2024-08-19T10:45:00Z</dcterms:modified>
</cp:coreProperties>
</file>